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1589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通辽第五中学视频监控系统使用管理制度</w:t>
      </w:r>
    </w:p>
    <w:p w14:paraId="036E04B8">
      <w:pPr>
        <w:rPr>
          <w:rFonts w:hint="eastAsia" w:ascii="黑体" w:eastAsia="黑体"/>
          <w:sz w:val="28"/>
          <w:szCs w:val="28"/>
        </w:rPr>
      </w:pPr>
    </w:p>
    <w:p w14:paraId="78419966">
      <w:pPr>
        <w:spacing w:line="7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一、监控人员要服从综治办主任、队长的领导，严肃认真的履行职责，认真完成学校交办的各项工作任务。</w:t>
      </w:r>
    </w:p>
    <w:p w14:paraId="734BF3D7">
      <w:pPr>
        <w:spacing w:line="700" w:lineRule="exact"/>
        <w:ind w:firstLine="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二、监控人员要爱护和管理好监控室的各项设施，严格执行操作规程，发现设施异常要立即报告，确保监控系统的正常运作。</w:t>
      </w:r>
    </w:p>
    <w:p w14:paraId="5F7CAACA">
      <w:pPr>
        <w:spacing w:line="700" w:lineRule="exact"/>
        <w:ind w:firstLine="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三、无关人员未经许可不准进入监控室。师生员工和外来人员需进入监控室必须经领导批准方可进入。</w:t>
      </w:r>
    </w:p>
    <w:p w14:paraId="7F792010">
      <w:pPr>
        <w:spacing w:line="700" w:lineRule="exact"/>
        <w:ind w:firstLine="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四、不准在监控室吸烟、聊天、玩耍，不得在监控室用餐，不得利用电脑玩游戏，不准随意摆弄设备，保持室内卫生，保持室内干温度。</w:t>
      </w:r>
    </w:p>
    <w:p w14:paraId="33D71E06">
      <w:pPr>
        <w:spacing w:line="700" w:lineRule="exact"/>
        <w:ind w:firstLine="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五、学校领导到监控室查询情况，监控人员应及时报告值班领导，并热情做好接待工作和给予积极配合。</w:t>
      </w:r>
    </w:p>
    <w:p w14:paraId="663EF53C">
      <w:pPr>
        <w:spacing w:line="700" w:lineRule="exact"/>
        <w:ind w:firstLine="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六、必须保守秘密，不得向与学校安保工作无关人员传播、散布相关录像资料的内容。</w:t>
      </w:r>
    </w:p>
    <w:p w14:paraId="19EF74CC">
      <w:pPr>
        <w:spacing w:line="700" w:lineRule="exact"/>
        <w:ind w:firstLine="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七、未经批准，不得随意调试和维修监控室内设施。</w:t>
      </w:r>
    </w:p>
    <w:p w14:paraId="373AB48A">
      <w:pPr>
        <w:spacing w:line="600" w:lineRule="exact"/>
        <w:ind w:firstLine="6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9C1D0ED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22B76476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49207D3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通辽第五中学校园数字监控系统维护使用管理规定</w:t>
      </w:r>
    </w:p>
    <w:p w14:paraId="7BA5E8E6">
      <w:pPr>
        <w:spacing w:line="500" w:lineRule="exact"/>
        <w:rPr>
          <w:rFonts w:hint="eastAsia" w:ascii="黑体" w:eastAsia="黑体"/>
          <w:b/>
          <w:sz w:val="28"/>
          <w:szCs w:val="28"/>
        </w:rPr>
      </w:pPr>
    </w:p>
    <w:p w14:paraId="4FBEB4DB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保障学生在校期间的安全，预防和控制校园违法犯罪事件，进一步提高学校安保监控和安全管理水平，最大限度发挥电子眼的作用，及时掌控学校重点部位的安全隐患情况，及时处理各类突发事件，全力为师生员工打造舒适安全的学习和工作环境。学校在教学楼内的大厅、走廊、楼梯及天井栏杆等处配置了高清视频摄像头，并入校园网络系统，设置使用权限，全天候监控、查询。因此，特制定本规定：</w:t>
      </w:r>
    </w:p>
    <w:p w14:paraId="3C1D545E">
      <w:pPr>
        <w:spacing w:before="156" w:beforeLines="50" w:after="156" w:afterLines="50"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一、全面落实校园安全管理原则</w:t>
      </w:r>
    </w:p>
    <w:p w14:paraId="7F5D3CA4">
      <w:pPr>
        <w:widowControl/>
        <w:spacing w:line="560" w:lineRule="exact"/>
        <w:ind w:firstLine="643" w:firstLineChars="200"/>
        <w:jc w:val="left"/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kern w:val="0"/>
          <w:sz w:val="32"/>
          <w:szCs w:val="32"/>
        </w:rPr>
        <w:t>1．安全管理人人有责原则</w:t>
      </w:r>
    </w:p>
    <w:p w14:paraId="3A4131C6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校园是师生共同学习、工作和生活的场所，校园安全与否关系到学校每个人的切身利益，每个人都有义务承担起校园安全管理责任。要为学生、为学校、为社会负责，齐心协力，齐抓共管。全力保障学生和自身的人身安全、财产安全。以高度的社会责任感和公益心为学校良好的发展保驾护航。</w:t>
      </w:r>
    </w:p>
    <w:p w14:paraId="075A680B">
      <w:pPr>
        <w:widowControl/>
        <w:spacing w:line="560" w:lineRule="exact"/>
        <w:ind w:firstLine="643" w:firstLineChars="200"/>
        <w:jc w:val="left"/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kern w:val="0"/>
          <w:sz w:val="32"/>
          <w:szCs w:val="32"/>
        </w:rPr>
        <w:t>2．属地管理、谁主管谁负责原则</w:t>
      </w:r>
    </w:p>
    <w:p w14:paraId="384EC224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各系列部门负责人为本部门安全管理第一责任人，对本系列主管领导负责。系列主管领导对校长负责。各系列以师生、员工所在办公地点及管理范围为辖区属地，要全面贯彻落实学校安全管理责任体系。分级管理，层层负责。</w:t>
      </w:r>
    </w:p>
    <w:p w14:paraId="254E6156">
      <w:pPr>
        <w:widowControl/>
        <w:spacing w:line="560" w:lineRule="exact"/>
        <w:ind w:firstLine="643" w:firstLineChars="200"/>
        <w:jc w:val="left"/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kern w:val="0"/>
          <w:sz w:val="32"/>
          <w:szCs w:val="32"/>
        </w:rPr>
        <w:t>3．首遇责任制原则</w:t>
      </w:r>
    </w:p>
    <w:p w14:paraId="307CEF18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根据安全管理人人有责原则，校园所有教职员工都有义务对遇到的校园安全隐患、安全问题、突发事件进行妥善处置并及时向相关领导汇报。谁首先遇到，谁就要立即进入履责程序，开展应急处置、信息传递、情况汇报等工作。对失职者学校将按安全管理责任追究制原则进行责任追究。</w:t>
      </w:r>
    </w:p>
    <w:p w14:paraId="618822AA">
      <w:pPr>
        <w:widowControl/>
        <w:spacing w:line="560" w:lineRule="exact"/>
        <w:ind w:firstLine="643" w:firstLineChars="200"/>
        <w:jc w:val="left"/>
        <w:rPr>
          <w:rFonts w:hint="eastAsia" w:ascii="方正楷体_GB2312" w:hAnsi="方正楷体_GB2312" w:eastAsia="方正楷体_GB2312" w:cs="方正楷体_GB2312"/>
          <w:kern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kern w:val="0"/>
          <w:sz w:val="32"/>
          <w:szCs w:val="32"/>
        </w:rPr>
        <w:t>4．安全管理责任追究制原则</w:t>
      </w:r>
    </w:p>
    <w:p w14:paraId="2C35FBED">
      <w:pPr>
        <w:widowControl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按照属地管理与首遇责任制两项原则，实施校园安全管理责任追究制度。</w:t>
      </w:r>
    </w:p>
    <w:p w14:paraId="061591B9">
      <w:pPr>
        <w:spacing w:before="156" w:beforeLines="50"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二、强调有关问题</w:t>
      </w:r>
    </w:p>
    <w:p w14:paraId="470D2686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1、发挥学校网络化办公的优势。</w:t>
      </w:r>
    </w:p>
    <w:p w14:paraId="6157B57B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2．学校号召全体教职工要为五中的安全多做贡献。</w:t>
      </w:r>
    </w:p>
    <w:p w14:paraId="2939BF5A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遵守学校规定维护校园安全是每一位教职工的基本职责之一。</w:t>
      </w:r>
    </w:p>
    <w:p w14:paraId="05A6095F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4．教书育人是人民教师的天职，责任意识是教师最起码的职业道德。</w:t>
      </w:r>
    </w:p>
    <w:p w14:paraId="063CB711">
      <w:pPr>
        <w:spacing w:before="156" w:beforeLines="50" w:line="56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三、几项具体规定</w:t>
      </w:r>
    </w:p>
    <w:p w14:paraId="0C29BA77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1．校园监控系统实行按部门工作性质、工作区域分别实施监控。</w:t>
      </w:r>
    </w:p>
    <w:p w14:paraId="262FAD9E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2．经学校授权的部门正副主任、全体班主任为监控责任人。对辖区和校园进行网络视频监控，并做好相关保密工作。</w:t>
      </w:r>
    </w:p>
    <w:p w14:paraId="267F9CA0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3．学校授权以下部门履行监控职责：综治办、德育处、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学生服务中心、体艺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处、国际部、各年级、全体班主任。</w:t>
      </w:r>
    </w:p>
    <w:p w14:paraId="425B455E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4．经学校授权的部门要迅速制定本部门监控制度，并付诸监督实施。</w:t>
      </w:r>
    </w:p>
    <w:p w14:paraId="2F4AC90B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．要根据本部门人员工作特点，确定工作日内各时段的监控人员及职责，以及发现问题的处置办法。</w:t>
      </w:r>
    </w:p>
    <w:p w14:paraId="13888EE7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．部门要加强对监控系统的日常管理，严防损坏和人为破坏，发现问题及时处理，并立即报综治办。</w:t>
      </w:r>
    </w:p>
    <w:p w14:paraId="763E37BC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．要注意与有关部门间的工作沟通。</w:t>
      </w:r>
    </w:p>
    <w:p w14:paraId="7A3DD659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．对监控人员失职者，学校将追究其责任。</w:t>
      </w:r>
    </w:p>
    <w:p w14:paraId="752A37B2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．要认真研究监控这一新的工作任务，不断总结，不断完善。</w:t>
      </w:r>
    </w:p>
    <w:p w14:paraId="24AD479C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实验信息中心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要制定保障监控系统安全使用、监督管理的办法。要按月将每位监控责任人视频使用情况进行督查并报告综治办。</w:t>
      </w:r>
    </w:p>
    <w:p w14:paraId="119EB213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．学校综治办、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实验信息中心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要定期对各部门监控开展情况进行督查，并定期公布督查情况。各部门在落实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承担的监控任务中，有问题的要及时向学校打报告。</w:t>
      </w:r>
    </w:p>
    <w:p w14:paraId="6D36C03C">
      <w:pPr>
        <w:spacing w:line="560" w:lineRule="exact"/>
        <w:ind w:left="4900" w:hanging="5600" w:hangingChars="175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</w:t>
      </w:r>
    </w:p>
    <w:p w14:paraId="1BC9FD97">
      <w:pPr>
        <w:spacing w:line="560" w:lineRule="exact"/>
        <w:ind w:left="4900" w:hanging="5600" w:hangingChars="175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7695D32">
      <w:pPr>
        <w:spacing w:line="560" w:lineRule="exact"/>
        <w:ind w:left="4900" w:hanging="5600" w:hangingChars="175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50FA90A">
      <w:pPr>
        <w:spacing w:line="560" w:lineRule="exact"/>
        <w:ind w:left="4900" w:hanging="5600" w:hangingChars="175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5596488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通辽第五中学</w:t>
      </w:r>
    </w:p>
    <w:p w14:paraId="5919C434">
      <w:pPr>
        <w:spacing w:line="360" w:lineRule="auto"/>
        <w:jc w:val="righ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2023年10月</w:t>
      </w:r>
    </w:p>
    <w:p w14:paraId="6DA48C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C2B31"/>
    <w:rsid w:val="05F71A54"/>
    <w:rsid w:val="3D8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1562</Words>
  <Characters>1572</Characters>
  <Lines>0</Lines>
  <Paragraphs>0</Paragraphs>
  <TotalTime>0</TotalTime>
  <ScaleCrop>false</ScaleCrop>
  <LinksUpToDate>false</LinksUpToDate>
  <CharactersWithSpaces>1598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2025-12-01T08:33:00Z</dcterms:created>
  <dc:creator>^_^</dc:creator>
  <cp:lastModifiedBy>起个名字费劲</cp:lastModifiedBy>
  <dcterms:modified xsi:type="dcterms:W3CDTF">2025-12-02T02:14:45Z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B9D1F886373442D58E7537AA61346E33_11</vt:lpwstr>
  </property>
  <property fmtid="{D5CDD505-2E9C-101B-9397-08002B2CF9AE}" pid="4" name="KSOTemplateDocerSaveRecord">
    <vt:lpwstr>eyJoZGlkIjoiZjFjMjkwOTliOTE3ZjY2NjAyODhhNWM5ZTRkYWVjZmYiLCJ1c2VySWQiOiIzNjA1MzIzMDkifQ==</vt:lpwstr>
  </property>
</Properties>
</file>