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38669">
      <w:pPr>
        <w:ind w:firstLine="880" w:firstLineChars="200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通辽第五中学公车使用管理规定</w:t>
      </w:r>
    </w:p>
    <w:p w14:paraId="3BB14DBF">
      <w:pPr>
        <w:ind w:firstLine="880" w:firstLineChars="200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</w:p>
    <w:p w14:paraId="10182DB0">
      <w:pPr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一、总则</w:t>
      </w:r>
    </w:p>
    <w:p w14:paraId="669C97EC"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1. 为切实规范学校公车管理，充分发挥车辆使用效率，确保公车使用安全、有序、高效，根据上级部门有关管理规定，结合本校实际情况，特制定本制度。</w:t>
      </w:r>
    </w:p>
    <w:p w14:paraId="6C54BFC8"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2. 本制度所指公车包括学校为执行公务配备的各类汽车。</w:t>
      </w:r>
    </w:p>
    <w:p w14:paraId="74764761"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3. 学校公车主要用于学校机要通讯、应急处置、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学校</w:t>
      </w:r>
      <w:r>
        <w:rPr>
          <w:rFonts w:hint="eastAsia" w:ascii="华文仿宋" w:hAnsi="华文仿宋" w:eastAsia="华文仿宋" w:cs="华文仿宋"/>
          <w:sz w:val="32"/>
          <w:szCs w:val="32"/>
        </w:rPr>
        <w:t>公务活动、学生集体活动及对外接待等公务用途。</w:t>
      </w:r>
    </w:p>
    <w:p w14:paraId="43F75489">
      <w:pPr>
        <w:rPr>
          <w:rFonts w:hint="eastAsia" w:ascii="华文仿宋" w:hAnsi="华文仿宋" w:eastAsia="华文仿宋" w:cs="华文仿宋"/>
          <w:sz w:val="32"/>
          <w:szCs w:val="32"/>
        </w:rPr>
      </w:pPr>
    </w:p>
    <w:p w14:paraId="0E7E2899">
      <w:pPr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二、管理部门及职责</w:t>
      </w:r>
    </w:p>
    <w:p w14:paraId="71B39FF9">
      <w:pPr>
        <w:ind w:firstLine="320" w:firstLineChars="100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政务</w:t>
      </w:r>
      <w:r>
        <w:rPr>
          <w:rFonts w:hint="eastAsia" w:ascii="华文仿宋" w:hAnsi="华文仿宋" w:eastAsia="华文仿宋" w:cs="华文仿宋"/>
          <w:sz w:val="32"/>
          <w:szCs w:val="32"/>
        </w:rPr>
        <w:t>办公室：作为公车管理的主要负责部门，统一对公车进行调度、使用登记。负责审核用车申请，根据实际需求安排车辆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。</w:t>
      </w:r>
      <w:r>
        <w:rPr>
          <w:rFonts w:hint="eastAsia" w:ascii="华文仿宋" w:hAnsi="华文仿宋" w:eastAsia="华文仿宋" w:cs="华文仿宋"/>
          <w:sz w:val="32"/>
          <w:szCs w:val="32"/>
        </w:rPr>
        <w:t>同时，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管理公车</w:t>
      </w:r>
      <w:r>
        <w:rPr>
          <w:rFonts w:hint="eastAsia" w:ascii="华文仿宋" w:hAnsi="华文仿宋" w:eastAsia="华文仿宋" w:cs="华文仿宋"/>
          <w:sz w:val="32"/>
          <w:szCs w:val="32"/>
        </w:rPr>
        <w:t>的维修保养、保险、年检等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。</w:t>
      </w:r>
    </w:p>
    <w:p w14:paraId="4653A13F">
      <w:pPr>
        <w:rPr>
          <w:rFonts w:hint="eastAsia" w:ascii="华文仿宋" w:hAnsi="华文仿宋" w:eastAsia="华文仿宋" w:cs="华文仿宋"/>
          <w:sz w:val="32"/>
          <w:szCs w:val="32"/>
        </w:rPr>
      </w:pPr>
    </w:p>
    <w:p w14:paraId="29B1D1C2"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三、用车管理</w:t>
      </w:r>
    </w:p>
    <w:p w14:paraId="2729A667">
      <w:pPr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1. 用车申请：因公需要使用公车，必须提前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与政务办公室沟通，</w:t>
      </w:r>
      <w:r>
        <w:rPr>
          <w:rFonts w:hint="eastAsia" w:ascii="华文仿宋" w:hAnsi="华文仿宋" w:eastAsia="华文仿宋" w:cs="华文仿宋"/>
          <w:sz w:val="32"/>
          <w:szCs w:val="32"/>
        </w:rPr>
        <w:t>经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办公室主任</w:t>
      </w:r>
      <w:r>
        <w:rPr>
          <w:rFonts w:hint="eastAsia" w:ascii="华文仿宋" w:hAnsi="华文仿宋" w:eastAsia="华文仿宋" w:cs="华文仿宋"/>
          <w:sz w:val="32"/>
          <w:szCs w:val="32"/>
        </w:rPr>
        <w:t>审核后，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派出公车。</w:t>
      </w:r>
    </w:p>
    <w:p w14:paraId="7A7AB9EB"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2. 审批流程：</w:t>
      </w:r>
    </w:p>
    <w:p w14:paraId="2CBA7B70"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）</w:t>
      </w:r>
      <w:r>
        <w:rPr>
          <w:rFonts w:hint="eastAsia" w:ascii="华文仿宋" w:hAnsi="华文仿宋" w:eastAsia="华文仿宋" w:cs="华文仿宋"/>
          <w:sz w:val="32"/>
          <w:szCs w:val="32"/>
        </w:rPr>
        <w:t>市区内用车，由学校办公室主任审批。</w:t>
      </w:r>
    </w:p>
    <w:p w14:paraId="40192725">
      <w:pPr>
        <w:rPr>
          <w:rFonts w:hint="eastAsia" w:ascii="华文仿宋" w:hAnsi="华文仿宋" w:eastAsia="华文仿宋" w:cs="华文仿宋"/>
          <w:sz w:val="32"/>
          <w:szCs w:val="32"/>
        </w:rPr>
      </w:pPr>
    </w:p>
    <w:p w14:paraId="795A7E65"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）</w:t>
      </w:r>
      <w:r>
        <w:rPr>
          <w:rFonts w:hint="eastAsia" w:ascii="华文仿宋" w:hAnsi="华文仿宋" w:eastAsia="华文仿宋" w:cs="华文仿宋"/>
          <w:sz w:val="32"/>
          <w:szCs w:val="32"/>
        </w:rPr>
        <w:t>市区外用车，经学校办公室主任审核后，报分管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领导审批</w:t>
      </w:r>
      <w:r>
        <w:rPr>
          <w:rFonts w:hint="eastAsia" w:ascii="华文仿宋" w:hAnsi="华文仿宋" w:eastAsia="华文仿宋" w:cs="华文仿宋"/>
          <w:sz w:val="32"/>
          <w:szCs w:val="32"/>
        </w:rPr>
        <w:t>。</w:t>
      </w:r>
    </w:p>
    <w:p w14:paraId="229E2485"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3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）</w:t>
      </w:r>
      <w:r>
        <w:rPr>
          <w:rFonts w:hint="eastAsia" w:ascii="华文仿宋" w:hAnsi="华文仿宋" w:eastAsia="华文仿宋" w:cs="华文仿宋"/>
          <w:sz w:val="32"/>
          <w:szCs w:val="32"/>
        </w:rPr>
        <w:t>长途用车（跨市及以上）或重要活动用车，需经分管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领导</w:t>
      </w:r>
      <w:r>
        <w:rPr>
          <w:rFonts w:hint="eastAsia" w:ascii="华文仿宋" w:hAnsi="华文仿宋" w:eastAsia="华文仿宋" w:cs="华文仿宋"/>
          <w:sz w:val="32"/>
          <w:szCs w:val="32"/>
        </w:rPr>
        <w:t>审核，报校长审批。</w:t>
      </w:r>
    </w:p>
    <w:p w14:paraId="34339743">
      <w:pPr>
        <w:rPr>
          <w:rFonts w:hint="eastAsia" w:ascii="华文仿宋" w:hAnsi="华文仿宋" w:eastAsia="华文仿宋" w:cs="华文仿宋"/>
          <w:sz w:val="32"/>
          <w:szCs w:val="32"/>
        </w:rPr>
      </w:pPr>
    </w:p>
    <w:p w14:paraId="5F6EBCFF"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3. 派车原则：</w:t>
      </w:r>
    </w:p>
    <w:p w14:paraId="4907B704"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）</w:t>
      </w:r>
      <w:r>
        <w:rPr>
          <w:rFonts w:hint="eastAsia" w:ascii="华文仿宋" w:hAnsi="华文仿宋" w:eastAsia="华文仿宋" w:cs="华文仿宋"/>
          <w:sz w:val="32"/>
          <w:szCs w:val="32"/>
        </w:rPr>
        <w:t>优先保障学校重要公务活动、应急事件处理和教学科研工作的用车需求。</w:t>
      </w:r>
    </w:p>
    <w:p w14:paraId="24E0CDFF"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）</w:t>
      </w:r>
      <w:r>
        <w:rPr>
          <w:rFonts w:hint="eastAsia" w:ascii="华文仿宋" w:hAnsi="华文仿宋" w:eastAsia="华文仿宋" w:cs="华文仿宋"/>
          <w:sz w:val="32"/>
          <w:szCs w:val="32"/>
        </w:rPr>
        <w:t>根据用车申请的先后顺序和实际情况，合理调配车辆，尽量避免车辆闲置和浪费。</w:t>
      </w:r>
    </w:p>
    <w:p w14:paraId="5DE03CF2"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3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）</w:t>
      </w:r>
      <w:r>
        <w:rPr>
          <w:rFonts w:hint="eastAsia" w:ascii="华文仿宋" w:hAnsi="华文仿宋" w:eastAsia="华文仿宋" w:cs="华文仿宋"/>
          <w:sz w:val="32"/>
          <w:szCs w:val="32"/>
        </w:rPr>
        <w:t>提倡多人同车、合并用车，减少单车出行次数，提高车辆使用效率。</w:t>
      </w:r>
    </w:p>
    <w:p w14:paraId="58DC2FE3">
      <w:pPr>
        <w:rPr>
          <w:rFonts w:hint="eastAsia" w:ascii="华文仿宋" w:hAnsi="华文仿宋" w:eastAsia="华文仿宋" w:cs="华文仿宋"/>
          <w:sz w:val="32"/>
          <w:szCs w:val="32"/>
        </w:rPr>
      </w:pPr>
    </w:p>
    <w:p w14:paraId="676E2616"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4</w:t>
      </w:r>
      <w:r>
        <w:rPr>
          <w:rFonts w:hint="eastAsia" w:ascii="华文仿宋" w:hAnsi="华文仿宋" w:eastAsia="华文仿宋" w:cs="华文仿宋"/>
          <w:sz w:val="32"/>
          <w:szCs w:val="32"/>
        </w:rPr>
        <w:t>. 车辆使用：</w:t>
      </w:r>
    </w:p>
    <w:p w14:paraId="41910CFE">
      <w:pPr>
        <w:rPr>
          <w:rFonts w:hint="eastAsia" w:ascii="华文仿宋" w:hAnsi="华文仿宋" w:eastAsia="华文仿宋" w:cs="华文仿宋"/>
          <w:sz w:val="32"/>
          <w:szCs w:val="32"/>
        </w:rPr>
      </w:pPr>
    </w:p>
    <w:p w14:paraId="3EF51682"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（1）</w:t>
      </w:r>
      <w:r>
        <w:rPr>
          <w:rFonts w:hint="eastAsia" w:ascii="华文仿宋" w:hAnsi="华文仿宋" w:eastAsia="华文仿宋" w:cs="华文仿宋"/>
          <w:sz w:val="32"/>
          <w:szCs w:val="32"/>
        </w:rPr>
        <w:t>驾驶员接到派车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任务</w:t>
      </w:r>
      <w:r>
        <w:rPr>
          <w:rFonts w:hint="eastAsia" w:ascii="华文仿宋" w:hAnsi="华文仿宋" w:eastAsia="华文仿宋" w:cs="华文仿宋"/>
          <w:sz w:val="32"/>
          <w:szCs w:val="32"/>
        </w:rPr>
        <w:t>后，应提前做好车辆检查和准备工作，确保车辆性能良好、手续齐全。按照派车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任务</w:t>
      </w:r>
      <w:r>
        <w:rPr>
          <w:rFonts w:hint="eastAsia" w:ascii="华文仿宋" w:hAnsi="华文仿宋" w:eastAsia="华文仿宋" w:cs="华文仿宋"/>
          <w:sz w:val="32"/>
          <w:szCs w:val="32"/>
        </w:rPr>
        <w:t>指定的时间、路线和任务执行出车任务，不得擅自更改行程或捎办其他私事。</w:t>
      </w:r>
    </w:p>
    <w:p w14:paraId="22CD7F4F">
      <w:pPr>
        <w:rPr>
          <w:rFonts w:hint="eastAsia" w:ascii="华文仿宋" w:hAnsi="华文仿宋" w:eastAsia="华文仿宋" w:cs="华文仿宋"/>
          <w:sz w:val="32"/>
          <w:szCs w:val="32"/>
        </w:rPr>
      </w:pPr>
    </w:p>
    <w:p w14:paraId="0347EDCA"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）</w:t>
      </w:r>
      <w:r>
        <w:rPr>
          <w:rFonts w:hint="eastAsia" w:ascii="华文仿宋" w:hAnsi="华文仿宋" w:eastAsia="华文仿宋" w:cs="华文仿宋"/>
          <w:sz w:val="32"/>
          <w:szCs w:val="32"/>
        </w:rPr>
        <w:t>用车过程中，驾驶员应严格遵守交通规则，安全驾驶，文明行车。爱护车辆，保持车内整洁卫生。如遇特殊情况需要临时改变行程或延长用车时间，应及时与学校办公室联系，说明情况并征得同意。</w:t>
      </w:r>
    </w:p>
    <w:p w14:paraId="4BF18EBC">
      <w:pPr>
        <w:rPr>
          <w:rFonts w:hint="eastAsia" w:ascii="华文仿宋" w:hAnsi="华文仿宋" w:eastAsia="华文仿宋" w:cs="华文仿宋"/>
          <w:sz w:val="32"/>
          <w:szCs w:val="32"/>
        </w:rPr>
      </w:pPr>
    </w:p>
    <w:p w14:paraId="5E388EB7">
      <w:pPr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3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）</w:t>
      </w:r>
      <w:r>
        <w:rPr>
          <w:rFonts w:hint="eastAsia" w:ascii="华文仿宋" w:hAnsi="华文仿宋" w:eastAsia="华文仿宋" w:cs="华文仿宋"/>
          <w:sz w:val="32"/>
          <w:szCs w:val="32"/>
        </w:rPr>
        <w:t>用车结束后，驾驶员应及时将车辆归还至指定地点，向学校办公室报告用车情况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。</w:t>
      </w:r>
    </w:p>
    <w:p w14:paraId="616C41C3">
      <w:pPr>
        <w:rPr>
          <w:rFonts w:hint="eastAsia" w:ascii="华文仿宋" w:hAnsi="华文仿宋" w:eastAsia="华文仿宋" w:cs="华文仿宋"/>
          <w:sz w:val="32"/>
          <w:szCs w:val="32"/>
        </w:rPr>
      </w:pPr>
    </w:p>
    <w:p w14:paraId="3FA364E6">
      <w:pPr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四、车辆维修与保养</w:t>
      </w:r>
    </w:p>
    <w:p w14:paraId="5B03B559">
      <w:pPr>
        <w:rPr>
          <w:rFonts w:hint="eastAsia" w:ascii="华文仿宋" w:hAnsi="华文仿宋" w:eastAsia="华文仿宋" w:cs="华文仿宋"/>
          <w:sz w:val="32"/>
          <w:szCs w:val="32"/>
        </w:rPr>
      </w:pPr>
    </w:p>
    <w:p w14:paraId="2608BAFD"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1. 维修保养计划：总务处应根据车辆的使用年限、行驶里程和实际状况，制定年度维修保养计划，定期对车辆进行保养和维护，确保车辆性能稳定、安全可靠。</w:t>
      </w:r>
    </w:p>
    <w:p w14:paraId="00F6BB79">
      <w:pPr>
        <w:rPr>
          <w:rFonts w:hint="eastAsia" w:ascii="华文仿宋" w:hAnsi="华文仿宋" w:eastAsia="华文仿宋" w:cs="华文仿宋"/>
          <w:sz w:val="32"/>
          <w:szCs w:val="32"/>
        </w:rPr>
      </w:pPr>
    </w:p>
    <w:p w14:paraId="29E6235C"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2. 定点维修：学校公车实行定点维修制度，车辆维修应在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政府指</w:t>
      </w:r>
      <w:r>
        <w:rPr>
          <w:rFonts w:hint="eastAsia" w:ascii="华文仿宋" w:hAnsi="华文仿宋" w:eastAsia="华文仿宋" w:cs="华文仿宋"/>
          <w:sz w:val="32"/>
          <w:szCs w:val="32"/>
        </w:rPr>
        <w:t>定维修厂进行。</w:t>
      </w:r>
    </w:p>
    <w:p w14:paraId="0FA0FF52">
      <w:pPr>
        <w:rPr>
          <w:rFonts w:hint="eastAsia" w:ascii="华文仿宋" w:hAnsi="华文仿宋" w:eastAsia="华文仿宋" w:cs="华文仿宋"/>
          <w:sz w:val="32"/>
          <w:szCs w:val="32"/>
        </w:rPr>
      </w:pPr>
    </w:p>
    <w:p w14:paraId="4B7C9D08"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3. 维修申请：车辆需要维修时，详细说明车辆故障情况、维修项目和预算费用，经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办公室</w:t>
      </w:r>
      <w:r>
        <w:rPr>
          <w:rFonts w:hint="eastAsia" w:ascii="华文仿宋" w:hAnsi="华文仿宋" w:eastAsia="华文仿宋" w:cs="华文仿宋"/>
          <w:sz w:val="32"/>
          <w:szCs w:val="32"/>
        </w:rPr>
        <w:t>审核后，报分管校长审批。</w:t>
      </w:r>
    </w:p>
    <w:p w14:paraId="47B28AF8">
      <w:pPr>
        <w:rPr>
          <w:rFonts w:hint="eastAsia" w:ascii="华文仿宋" w:hAnsi="华文仿宋" w:eastAsia="华文仿宋" w:cs="华文仿宋"/>
          <w:sz w:val="32"/>
          <w:szCs w:val="32"/>
        </w:rPr>
      </w:pPr>
    </w:p>
    <w:p w14:paraId="22F12AC5"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4. 维修过程监督：维修过程中，驾驶员应与维修厂保持沟通，监督维修质量和进度。对维修更换的零部件，应要求维修厂妥善保存，以便核对和查验。维修结束后，驾驶员应认真验收车辆，确认维修质量合格后，在维修清单上签字确认。</w:t>
      </w:r>
    </w:p>
    <w:p w14:paraId="494DCEE1">
      <w:pPr>
        <w:rPr>
          <w:rFonts w:hint="eastAsia" w:ascii="华文仿宋" w:hAnsi="华文仿宋" w:eastAsia="华文仿宋" w:cs="华文仿宋"/>
          <w:sz w:val="32"/>
          <w:szCs w:val="32"/>
        </w:rPr>
      </w:pPr>
    </w:p>
    <w:p w14:paraId="39628208"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5. 费用结算：维修费用由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财会科</w:t>
      </w:r>
      <w:r>
        <w:rPr>
          <w:rFonts w:hint="eastAsia" w:ascii="华文仿宋" w:hAnsi="华文仿宋" w:eastAsia="华文仿宋" w:cs="华文仿宋"/>
          <w:sz w:val="32"/>
          <w:szCs w:val="32"/>
        </w:rPr>
        <w:t>定期与定点维修厂进行结算。结算时，应提供维修申请表、维修清单、发票等相关资料，经审核无误后，按照学校财务制度办理报销手续。</w:t>
      </w:r>
    </w:p>
    <w:p w14:paraId="3BB86550">
      <w:pPr>
        <w:rPr>
          <w:rFonts w:hint="eastAsia" w:ascii="华文仿宋" w:hAnsi="华文仿宋" w:eastAsia="华文仿宋" w:cs="华文仿宋"/>
          <w:sz w:val="32"/>
          <w:szCs w:val="32"/>
        </w:rPr>
      </w:pPr>
    </w:p>
    <w:p w14:paraId="7A2B21B5"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6. 保养管理：驾驶员应按照车辆保养手册的要求，定期对车辆进行日常保养，包括清洁、检查、润滑、紧固等工作。定期对车辆进行安全检查，及时发现和排除安全隐患。如发现车辆存在问题或故障，应及时报告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、</w:t>
      </w:r>
      <w:r>
        <w:rPr>
          <w:rFonts w:hint="eastAsia" w:ascii="华文仿宋" w:hAnsi="华文仿宋" w:eastAsia="华文仿宋" w:cs="华文仿宋"/>
          <w:sz w:val="32"/>
          <w:szCs w:val="32"/>
        </w:rPr>
        <w:t>安排维修。</w:t>
      </w:r>
    </w:p>
    <w:p w14:paraId="650FAD47">
      <w:pPr>
        <w:rPr>
          <w:rFonts w:hint="eastAsia" w:ascii="华文仿宋" w:hAnsi="华文仿宋" w:eastAsia="华文仿宋" w:cs="华文仿宋"/>
          <w:sz w:val="32"/>
          <w:szCs w:val="32"/>
        </w:rPr>
      </w:pPr>
    </w:p>
    <w:p w14:paraId="10D6266E">
      <w:pPr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五、车辆燃油管理</w:t>
      </w:r>
    </w:p>
    <w:p w14:paraId="3BF3C670">
      <w:pPr>
        <w:rPr>
          <w:rFonts w:hint="eastAsia" w:ascii="华文仿宋" w:hAnsi="华文仿宋" w:eastAsia="华文仿宋" w:cs="华文仿宋"/>
          <w:sz w:val="32"/>
          <w:szCs w:val="32"/>
        </w:rPr>
      </w:pPr>
    </w:p>
    <w:p w14:paraId="6141C4E1"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1. 加油卡制度：学校公车实行加油卡加油制度，由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财会科预存加油费到加油卡</w:t>
      </w:r>
      <w:r>
        <w:rPr>
          <w:rFonts w:hint="eastAsia" w:ascii="华文仿宋" w:hAnsi="华文仿宋" w:eastAsia="华文仿宋" w:cs="华文仿宋"/>
          <w:sz w:val="32"/>
          <w:szCs w:val="32"/>
        </w:rPr>
        <w:t>，加油卡由专人保管，严格按照规定使用，不得转借他人或用于非公务车辆加油。</w:t>
      </w:r>
    </w:p>
    <w:p w14:paraId="41824927">
      <w:pPr>
        <w:rPr>
          <w:rFonts w:hint="eastAsia" w:ascii="华文仿宋" w:hAnsi="华文仿宋" w:eastAsia="华文仿宋" w:cs="华文仿宋"/>
          <w:sz w:val="32"/>
          <w:szCs w:val="32"/>
        </w:rPr>
      </w:pPr>
    </w:p>
    <w:p w14:paraId="2F389F46">
      <w:pPr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2. 加油记录：驾驶员每次加油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后</w:t>
      </w:r>
      <w:r>
        <w:rPr>
          <w:rFonts w:hint="eastAsia" w:ascii="华文仿宋" w:hAnsi="华文仿宋" w:eastAsia="华文仿宋" w:cs="华文仿宋"/>
          <w:sz w:val="32"/>
          <w:szCs w:val="32"/>
        </w:rPr>
        <w:t>，应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索要</w:t>
      </w:r>
      <w:r>
        <w:rPr>
          <w:rFonts w:hint="eastAsia" w:ascii="华文仿宋" w:hAnsi="华文仿宋" w:eastAsia="华文仿宋" w:cs="华文仿宋"/>
          <w:sz w:val="32"/>
          <w:szCs w:val="32"/>
        </w:rPr>
        <w:t>加油凭证，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收齐预存额度凭证后，交至财务，以便下次预存加油费。</w:t>
      </w:r>
    </w:p>
    <w:p w14:paraId="08F09A48">
      <w:pPr>
        <w:rPr>
          <w:rFonts w:hint="eastAsia" w:ascii="华文仿宋" w:hAnsi="华文仿宋" w:eastAsia="华文仿宋" w:cs="华文仿宋"/>
          <w:sz w:val="32"/>
          <w:szCs w:val="32"/>
        </w:rPr>
      </w:pPr>
    </w:p>
    <w:p w14:paraId="272048EF"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3. 油耗监控：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办公室</w:t>
      </w:r>
      <w:r>
        <w:rPr>
          <w:rFonts w:hint="eastAsia" w:ascii="华文仿宋" w:hAnsi="华文仿宋" w:eastAsia="华文仿宋" w:cs="华文仿宋"/>
          <w:sz w:val="32"/>
          <w:szCs w:val="32"/>
        </w:rPr>
        <w:t>定期对车辆油耗进行统计分析，监控车辆油耗情况。</w:t>
      </w:r>
    </w:p>
    <w:p w14:paraId="01E62450">
      <w:pPr>
        <w:rPr>
          <w:rFonts w:hint="eastAsia" w:ascii="华文仿宋" w:hAnsi="华文仿宋" w:eastAsia="华文仿宋" w:cs="华文仿宋"/>
          <w:sz w:val="32"/>
          <w:szCs w:val="32"/>
        </w:rPr>
      </w:pPr>
    </w:p>
    <w:p w14:paraId="3B1F1CE1">
      <w:pPr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六、驾驶员管理</w:t>
      </w:r>
    </w:p>
    <w:p w14:paraId="33051A79">
      <w:pPr>
        <w:rPr>
          <w:rFonts w:hint="eastAsia" w:ascii="华文仿宋" w:hAnsi="华文仿宋" w:eastAsia="华文仿宋" w:cs="华文仿宋"/>
          <w:sz w:val="32"/>
          <w:szCs w:val="32"/>
        </w:rPr>
      </w:pPr>
    </w:p>
    <w:p w14:paraId="14AFBEC2"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1. 资质要求：学校公车驾驶员必须持有相应准驾车型的驾驶证，具备良好的驾驶技能和职业道德，身体健康，无重大交通事故记录。</w:t>
      </w:r>
    </w:p>
    <w:p w14:paraId="67CE9097">
      <w:pPr>
        <w:rPr>
          <w:rFonts w:hint="eastAsia" w:ascii="华文仿宋" w:hAnsi="华文仿宋" w:eastAsia="华文仿宋" w:cs="华文仿宋"/>
          <w:sz w:val="32"/>
          <w:szCs w:val="32"/>
        </w:rPr>
      </w:pPr>
    </w:p>
    <w:p w14:paraId="374E10BC"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2. 培训与教育：定期组织驾驶员进行交通安全法规、驾驶技能和职业道德培训，提高驾驶员的安全意识和业务水平。驾驶员应积极参加培训，不断学习和掌握新的交通法规和驾驶技术。</w:t>
      </w:r>
    </w:p>
    <w:p w14:paraId="78EBA997">
      <w:pPr>
        <w:rPr>
          <w:rFonts w:hint="eastAsia" w:ascii="华文仿宋" w:hAnsi="华文仿宋" w:eastAsia="华文仿宋" w:cs="华文仿宋"/>
          <w:sz w:val="32"/>
          <w:szCs w:val="32"/>
        </w:rPr>
      </w:pPr>
    </w:p>
    <w:p w14:paraId="40D0DE4E"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3. 日常管理：驾驶员应严格遵守学校的各项规章制度，服从学校的调度和管理。按时上下班，不得擅自离岗。保持通讯畅通，随时准备接受出车任务。爱护车辆，定期对车辆进行保养和维护，确保车辆处于良好状态。</w:t>
      </w:r>
    </w:p>
    <w:p w14:paraId="05529299">
      <w:pPr>
        <w:rPr>
          <w:rFonts w:hint="eastAsia" w:ascii="华文仿宋" w:hAnsi="华文仿宋" w:eastAsia="华文仿宋" w:cs="华文仿宋"/>
          <w:sz w:val="32"/>
          <w:szCs w:val="32"/>
        </w:rPr>
      </w:pPr>
    </w:p>
    <w:p w14:paraId="6FDE2A0B"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4. 安全责任：驾驶员在行车过程中，应严格遵守交通规则，安全驾驶，文明行车。如因驾驶员违规驾驶或操作不当导致交通事故的，驾驶员应承担相应的责任和损失。学校将根据事故的严重程度，对驾驶员进行相应的处罚。</w:t>
      </w:r>
    </w:p>
    <w:p w14:paraId="061D4013">
      <w:pPr>
        <w:rPr>
          <w:rFonts w:hint="eastAsia" w:ascii="华文仿宋" w:hAnsi="华文仿宋" w:eastAsia="华文仿宋" w:cs="华文仿宋"/>
          <w:sz w:val="32"/>
          <w:szCs w:val="32"/>
        </w:rPr>
      </w:pPr>
    </w:p>
    <w:p w14:paraId="4F85D1AF">
      <w:pPr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七、监督与检查</w:t>
      </w:r>
    </w:p>
    <w:p w14:paraId="02BA2FC5">
      <w:pPr>
        <w:rPr>
          <w:rFonts w:hint="eastAsia" w:ascii="华文仿宋" w:hAnsi="华文仿宋" w:eastAsia="华文仿宋" w:cs="华文仿宋"/>
          <w:sz w:val="32"/>
          <w:szCs w:val="32"/>
        </w:rPr>
      </w:pPr>
    </w:p>
    <w:p w14:paraId="0CEB9108"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1. 内部监督：学校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办公室</w:t>
      </w:r>
      <w:r>
        <w:rPr>
          <w:rFonts w:hint="eastAsia" w:ascii="华文仿宋" w:hAnsi="华文仿宋" w:eastAsia="华文仿宋" w:cs="华文仿宋"/>
          <w:sz w:val="32"/>
          <w:szCs w:val="32"/>
        </w:rPr>
        <w:t>定期对公车使用情况进行检查和监督。检查内容包括车辆使用登记、车辆维修保养记录、燃油使用情况等。对发现的问题，及时提出整改意见，督促人员进行整改。</w:t>
      </w:r>
    </w:p>
    <w:p w14:paraId="3E43415F">
      <w:pPr>
        <w:rPr>
          <w:rFonts w:hint="eastAsia" w:ascii="华文仿宋" w:hAnsi="华文仿宋" w:eastAsia="华文仿宋" w:cs="华文仿宋"/>
          <w:sz w:val="32"/>
          <w:szCs w:val="32"/>
        </w:rPr>
      </w:pPr>
    </w:p>
    <w:p w14:paraId="10AD09D7"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2.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违规处理：对违反公车使用管理规定的部门和个人，学校将视情节轻重给予批评教育、通报批评、经济处罚等处理。对情节严重、造成不良影响的，将按照有关规定追究相关人员的责任。</w:t>
      </w:r>
    </w:p>
    <w:p w14:paraId="49967940"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八、附则</w:t>
      </w:r>
    </w:p>
    <w:p w14:paraId="743A218C"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1. 本制度由学校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政务</w:t>
      </w:r>
      <w:r>
        <w:rPr>
          <w:rFonts w:hint="eastAsia" w:ascii="华文仿宋" w:hAnsi="华文仿宋" w:eastAsia="华文仿宋" w:cs="华文仿宋"/>
          <w:sz w:val="32"/>
          <w:szCs w:val="32"/>
        </w:rPr>
        <w:t>办公室负责解释和修订。</w:t>
      </w:r>
    </w:p>
    <w:p w14:paraId="399444F1">
      <w:pPr>
        <w:numPr>
          <w:ilvl w:val="0"/>
          <w:numId w:val="1"/>
        </w:num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本制度自发布之日起施行。如有与本制度相抵触的规定，以本制度为准。</w:t>
      </w:r>
    </w:p>
    <w:p w14:paraId="09C9536F">
      <w:pPr>
        <w:numPr>
          <w:ilvl w:val="0"/>
          <w:numId w:val="0"/>
        </w:numPr>
        <w:rPr>
          <w:rFonts w:hint="eastAsia" w:ascii="华文仿宋" w:hAnsi="华文仿宋" w:eastAsia="华文仿宋" w:cs="华文仿宋"/>
          <w:sz w:val="32"/>
          <w:szCs w:val="32"/>
        </w:rPr>
      </w:pPr>
    </w:p>
    <w:p w14:paraId="2FA84545">
      <w:pPr>
        <w:numPr>
          <w:ilvl w:val="0"/>
          <w:numId w:val="0"/>
        </w:numP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                               </w:t>
      </w:r>
      <w:bookmarkStart w:id="0" w:name="_GoBack"/>
      <w:bookmarkEnd w:id="0"/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 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C0465FD-AB4E-4C9D-A5F2-7C769CA71D4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9034A439-7DEB-4531-97EA-793B5E573562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693D46FD-A94D-4581-97F6-E74E7B10AE5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BC60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841532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41532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CE07D5"/>
    <w:multiLevelType w:val="singleLevel"/>
    <w:tmpl w:val="95CE07D5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9655F"/>
    <w:rsid w:val="1E175583"/>
    <w:rsid w:val="31AD2EE8"/>
    <w:rsid w:val="682D4712"/>
    <w:rsid w:val="7FE550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1941</Words>
  <Characters>1964</Characters>
  <Lines>0</Lines>
  <Paragraphs>0</Paragraphs>
  <TotalTime>48</TotalTime>
  <ScaleCrop>false</ScaleCrop>
  <LinksUpToDate>false</LinksUpToDate>
  <CharactersWithSpaces>2047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2025-05-28T00:52:00Z</dcterms:created>
  <dc:creator>Administrator</dc:creator>
  <cp:lastModifiedBy>cs</cp:lastModifiedBy>
  <cp:lastPrinted>2025-12-03T01:34:33Z</cp:lastPrinted>
  <dcterms:modified xsi:type="dcterms:W3CDTF">2025-12-03T01:34:35Z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eyJoZGlkIjoiZGY2MWFhZmM0N2NlMjc3NDIwMTk0YWI3MzM0ODZiOGYiLCJ1c2VySWQiOiIyOTg2Mzk4MzkifQ==</vt:lpwstr>
  </property>
  <property fmtid="{D5CDD505-2E9C-101B-9397-08002B2CF9AE}" pid="4" name="ICV">
    <vt:lpwstr>5209141A2DC04FF38ECD19D27FD5CE0F_13</vt:lpwstr>
  </property>
</Properties>
</file>