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47C0B">
      <w:pPr>
        <w:jc w:val="center"/>
        <w:rPr>
          <w:rFonts w:hint="eastAsia"/>
          <w:b/>
          <w:bCs/>
          <w:sz w:val="44"/>
          <w:szCs w:val="44"/>
        </w:rPr>
      </w:pPr>
      <w:r>
        <w:rPr>
          <w:rFonts w:hint="eastAsia"/>
          <w:b/>
          <w:bCs/>
          <w:sz w:val="44"/>
          <w:szCs w:val="44"/>
        </w:rPr>
        <w:t>通辽第五中学教职工考勤制度</w:t>
      </w:r>
    </w:p>
    <w:p w14:paraId="7C16AAB0">
      <w:pPr>
        <w:rPr>
          <w:rFonts w:hint="eastAsia"/>
          <w:sz w:val="30"/>
          <w:szCs w:val="30"/>
        </w:rPr>
      </w:pPr>
    </w:p>
    <w:p w14:paraId="6FFDF54F">
      <w:pPr>
        <w:rPr>
          <w:rFonts w:hint="eastAsia" w:ascii="宋体" w:hAnsi="宋体" w:eastAsia="宋体" w:cs="宋体"/>
          <w:sz w:val="30"/>
          <w:szCs w:val="30"/>
        </w:rPr>
      </w:pPr>
      <w:r>
        <w:rPr>
          <w:rFonts w:hint="eastAsia" w:ascii="宋体" w:hAnsi="宋体" w:eastAsia="宋体" w:cs="宋体"/>
          <w:sz w:val="30"/>
          <w:szCs w:val="30"/>
        </w:rPr>
        <w:t xml:space="preserve">一、指导思想 </w:t>
      </w:r>
    </w:p>
    <w:p w14:paraId="580F1B06">
      <w:pPr>
        <w:ind w:firstLine="600" w:firstLineChars="20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lang w:eastAsia="zh-CN"/>
        </w:rPr>
        <w:t>、</w:t>
      </w:r>
      <w:r>
        <w:rPr>
          <w:rFonts w:hint="eastAsia" w:ascii="宋体" w:hAnsi="宋体" w:eastAsia="宋体" w:cs="宋体"/>
          <w:sz w:val="30"/>
          <w:szCs w:val="30"/>
        </w:rPr>
        <w:t xml:space="preserve">为了全面贯彻党的教育方针，使我校的各项管理工作进一步科学化、规范化、民主化，充分调动广大教师的积极性、主动性、创造性，全面提高教育教学质量和管理水平，根据通辽市委巡察组对我校进行巡察后提出的进一步加强教师管理和工作纪律的要求，特制定本制度。 </w:t>
      </w:r>
    </w:p>
    <w:p w14:paraId="2CCF6543">
      <w:pPr>
        <w:ind w:firstLine="600" w:firstLineChars="200"/>
        <w:rPr>
          <w:rFonts w:hint="eastAsia" w:ascii="宋体" w:hAnsi="宋体" w:eastAsia="宋体" w:cs="宋体"/>
          <w:sz w:val="30"/>
          <w:szCs w:val="30"/>
        </w:rPr>
      </w:pPr>
      <w:r>
        <w:rPr>
          <w:rFonts w:hint="eastAsia" w:ascii="宋体" w:hAnsi="宋体" w:eastAsia="宋体" w:cs="宋体"/>
          <w:sz w:val="30"/>
          <w:szCs w:val="30"/>
        </w:rPr>
        <w:t>2</w:t>
      </w:r>
      <w:r>
        <w:rPr>
          <w:rFonts w:hint="eastAsia" w:ascii="宋体" w:hAnsi="宋体" w:eastAsia="宋体" w:cs="宋体"/>
          <w:sz w:val="30"/>
          <w:szCs w:val="30"/>
          <w:lang w:eastAsia="zh-CN"/>
        </w:rPr>
        <w:t>、</w:t>
      </w:r>
      <w:r>
        <w:rPr>
          <w:rFonts w:hint="eastAsia" w:ascii="宋体" w:hAnsi="宋体" w:eastAsia="宋体" w:cs="宋体"/>
          <w:sz w:val="30"/>
          <w:szCs w:val="30"/>
        </w:rPr>
        <w:t xml:space="preserve">此制度依据《中华人民共和国教育法》、《中华人民共和国教师法》、《内蒙古自治区中小学教师禁行性规定三十个不准》、《通辽第五中学教师日常工作考核实施方案》, 并结合我校工作实际制定。   </w:t>
      </w:r>
    </w:p>
    <w:p w14:paraId="0EC010A1">
      <w:pPr>
        <w:rPr>
          <w:rFonts w:hint="eastAsia" w:ascii="宋体" w:hAnsi="宋体" w:eastAsia="宋体" w:cs="宋体"/>
          <w:sz w:val="30"/>
          <w:szCs w:val="30"/>
        </w:rPr>
      </w:pPr>
      <w:r>
        <w:rPr>
          <w:rFonts w:hint="eastAsia" w:ascii="宋体" w:hAnsi="宋体" w:eastAsia="宋体" w:cs="宋体"/>
          <w:sz w:val="30"/>
          <w:szCs w:val="30"/>
        </w:rPr>
        <w:t xml:space="preserve">二、考勤原则 </w:t>
      </w:r>
    </w:p>
    <w:p w14:paraId="2BA8D7F9">
      <w:pPr>
        <w:ind w:firstLine="600" w:firstLineChars="200"/>
        <w:rPr>
          <w:rFonts w:hint="eastAsia" w:ascii="宋体" w:hAnsi="宋体" w:eastAsia="宋体" w:cs="宋体"/>
          <w:sz w:val="30"/>
          <w:szCs w:val="30"/>
        </w:rPr>
      </w:pPr>
      <w:r>
        <w:rPr>
          <w:rFonts w:hint="eastAsia" w:ascii="宋体" w:hAnsi="宋体" w:eastAsia="宋体" w:cs="宋体"/>
          <w:sz w:val="30"/>
          <w:szCs w:val="30"/>
        </w:rPr>
        <w:t>1</w:t>
      </w:r>
      <w:r>
        <w:rPr>
          <w:rFonts w:hint="eastAsia" w:ascii="宋体" w:hAnsi="宋体" w:eastAsia="宋体" w:cs="宋体"/>
          <w:sz w:val="30"/>
          <w:szCs w:val="30"/>
          <w:lang w:eastAsia="zh-CN"/>
        </w:rPr>
        <w:t>、</w:t>
      </w:r>
      <w:r>
        <w:rPr>
          <w:rFonts w:hint="eastAsia" w:ascii="宋体" w:hAnsi="宋体" w:eastAsia="宋体" w:cs="宋体"/>
          <w:sz w:val="30"/>
          <w:szCs w:val="30"/>
        </w:rPr>
        <w:t>从细从实从严的原则；</w:t>
      </w:r>
    </w:p>
    <w:p w14:paraId="04BA4891">
      <w:pPr>
        <w:ind w:firstLine="600" w:firstLineChars="200"/>
        <w:rPr>
          <w:rFonts w:hint="eastAsia" w:ascii="宋体" w:hAnsi="宋体" w:eastAsia="宋体" w:cs="宋体"/>
          <w:sz w:val="30"/>
          <w:szCs w:val="30"/>
        </w:rPr>
      </w:pPr>
      <w:r>
        <w:rPr>
          <w:rFonts w:hint="eastAsia" w:ascii="宋体" w:hAnsi="宋体" w:eastAsia="宋体" w:cs="宋体"/>
          <w:sz w:val="30"/>
          <w:szCs w:val="30"/>
        </w:rPr>
        <w:t>2</w:t>
      </w:r>
      <w:r>
        <w:rPr>
          <w:rFonts w:hint="eastAsia" w:ascii="宋体" w:hAnsi="宋体" w:eastAsia="宋体" w:cs="宋体"/>
          <w:sz w:val="30"/>
          <w:szCs w:val="30"/>
          <w:lang w:eastAsia="zh-CN"/>
        </w:rPr>
        <w:t>、</w:t>
      </w:r>
      <w:r>
        <w:rPr>
          <w:rFonts w:hint="eastAsia" w:ascii="宋体" w:hAnsi="宋体" w:eastAsia="宋体" w:cs="宋体"/>
          <w:sz w:val="30"/>
          <w:szCs w:val="30"/>
        </w:rPr>
        <w:t>公平公正公开的原则；</w:t>
      </w:r>
    </w:p>
    <w:p w14:paraId="355DA294">
      <w:pPr>
        <w:ind w:firstLine="600" w:firstLineChars="200"/>
        <w:rPr>
          <w:rFonts w:hint="eastAsia" w:ascii="宋体" w:hAnsi="宋体" w:eastAsia="宋体" w:cs="宋体"/>
          <w:sz w:val="30"/>
          <w:szCs w:val="30"/>
        </w:rPr>
      </w:pPr>
      <w:r>
        <w:rPr>
          <w:rFonts w:hint="eastAsia" w:ascii="宋体" w:hAnsi="宋体" w:eastAsia="宋体" w:cs="宋体"/>
          <w:sz w:val="30"/>
          <w:szCs w:val="30"/>
        </w:rPr>
        <w:t>3</w:t>
      </w:r>
      <w:r>
        <w:rPr>
          <w:rFonts w:hint="eastAsia" w:ascii="宋体" w:hAnsi="宋体" w:eastAsia="宋体" w:cs="宋体"/>
          <w:sz w:val="30"/>
          <w:szCs w:val="30"/>
          <w:lang w:eastAsia="zh-CN"/>
        </w:rPr>
        <w:t>、</w:t>
      </w:r>
      <w:r>
        <w:rPr>
          <w:rFonts w:hint="eastAsia" w:ascii="宋体" w:hAnsi="宋体" w:eastAsia="宋体" w:cs="宋体"/>
          <w:sz w:val="30"/>
          <w:szCs w:val="30"/>
        </w:rPr>
        <w:t>对事不对人，及时发现，及时反馈的原则。</w:t>
      </w:r>
    </w:p>
    <w:p w14:paraId="74CB4FEC">
      <w:pPr>
        <w:rPr>
          <w:rFonts w:hint="eastAsia" w:ascii="宋体" w:hAnsi="宋体" w:eastAsia="宋体" w:cs="宋体"/>
          <w:sz w:val="30"/>
          <w:szCs w:val="30"/>
          <w:lang w:eastAsia="zh-CN"/>
        </w:rPr>
      </w:pPr>
      <w:r>
        <w:rPr>
          <w:rFonts w:hint="eastAsia" w:ascii="宋体" w:hAnsi="宋体" w:eastAsia="宋体" w:cs="宋体"/>
          <w:sz w:val="30"/>
          <w:szCs w:val="30"/>
        </w:rPr>
        <w:t>三、考勤工作领导小组</w:t>
      </w:r>
      <w:r>
        <w:rPr>
          <w:rFonts w:hint="eastAsia" w:ascii="宋体" w:hAnsi="宋体" w:eastAsia="宋体" w:cs="宋体"/>
          <w:sz w:val="30"/>
          <w:szCs w:val="30"/>
          <w:lang w:eastAsia="zh-CN"/>
        </w:rPr>
        <w:t>：</w:t>
      </w:r>
    </w:p>
    <w:p w14:paraId="2CD94DDA">
      <w:pPr>
        <w:ind w:firstLine="600" w:firstLineChars="200"/>
        <w:rPr>
          <w:rFonts w:hint="eastAsia" w:ascii="宋体" w:hAnsi="宋体" w:eastAsia="宋体" w:cs="宋体"/>
          <w:sz w:val="30"/>
          <w:szCs w:val="30"/>
        </w:rPr>
      </w:pPr>
      <w:r>
        <w:rPr>
          <w:rFonts w:hint="eastAsia" w:ascii="宋体" w:hAnsi="宋体" w:eastAsia="宋体" w:cs="宋体"/>
          <w:sz w:val="30"/>
          <w:szCs w:val="30"/>
        </w:rPr>
        <w:t>组  长：王子忠</w:t>
      </w:r>
    </w:p>
    <w:p w14:paraId="0DAA2836">
      <w:pPr>
        <w:ind w:firstLine="600" w:firstLineChars="200"/>
        <w:rPr>
          <w:rFonts w:hint="eastAsia" w:ascii="宋体" w:hAnsi="宋体" w:eastAsia="宋体" w:cs="宋体"/>
          <w:sz w:val="30"/>
          <w:szCs w:val="30"/>
        </w:rPr>
      </w:pPr>
      <w:r>
        <w:rPr>
          <w:rFonts w:hint="eastAsia" w:ascii="宋体" w:hAnsi="宋体" w:eastAsia="宋体" w:cs="宋体"/>
          <w:sz w:val="30"/>
          <w:szCs w:val="30"/>
        </w:rPr>
        <w:t>副组长：</w:t>
      </w:r>
      <w:r>
        <w:rPr>
          <w:rFonts w:hint="eastAsia" w:ascii="宋体" w:hAnsi="宋体" w:eastAsia="宋体" w:cs="宋体"/>
          <w:sz w:val="30"/>
          <w:szCs w:val="30"/>
          <w:lang w:val="en-US" w:eastAsia="zh-CN"/>
        </w:rPr>
        <w:t>沈润生</w:t>
      </w:r>
      <w:r>
        <w:rPr>
          <w:rFonts w:hint="eastAsia" w:ascii="宋体" w:hAnsi="宋体" w:eastAsia="宋体" w:cs="宋体"/>
          <w:sz w:val="30"/>
          <w:szCs w:val="30"/>
        </w:rPr>
        <w:t xml:space="preserve"> </w:t>
      </w:r>
    </w:p>
    <w:p w14:paraId="2FC64187">
      <w:pPr>
        <w:ind w:firstLine="600" w:firstLineChars="200"/>
        <w:rPr>
          <w:rFonts w:hint="eastAsia" w:ascii="宋体" w:hAnsi="宋体" w:eastAsia="宋体" w:cs="宋体"/>
          <w:sz w:val="30"/>
          <w:szCs w:val="30"/>
        </w:rPr>
      </w:pPr>
      <w:r>
        <w:rPr>
          <w:rFonts w:hint="eastAsia" w:ascii="宋体" w:hAnsi="宋体" w:eastAsia="宋体" w:cs="宋体"/>
          <w:sz w:val="30"/>
          <w:szCs w:val="30"/>
        </w:rPr>
        <w:t>考勤办公室主任：张福生</w:t>
      </w:r>
    </w:p>
    <w:p w14:paraId="5A761684">
      <w:pPr>
        <w:ind w:firstLine="600" w:firstLineChars="200"/>
        <w:rPr>
          <w:rFonts w:hint="eastAsia" w:ascii="宋体" w:hAnsi="宋体" w:eastAsia="宋体" w:cs="宋体"/>
          <w:sz w:val="30"/>
          <w:szCs w:val="30"/>
        </w:rPr>
      </w:pPr>
      <w:r>
        <w:rPr>
          <w:rFonts w:hint="eastAsia" w:ascii="宋体" w:hAnsi="宋体" w:eastAsia="宋体" w:cs="宋体"/>
          <w:sz w:val="30"/>
          <w:szCs w:val="30"/>
        </w:rPr>
        <w:t>组</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员：</w:t>
      </w:r>
      <w:r>
        <w:rPr>
          <w:rFonts w:hint="eastAsia" w:ascii="宋体" w:hAnsi="宋体" w:eastAsia="宋体" w:cs="宋体"/>
          <w:sz w:val="30"/>
          <w:szCs w:val="30"/>
          <w:lang w:val="en-US" w:eastAsia="zh-CN"/>
        </w:rPr>
        <w:t xml:space="preserve">高占清 赵春发 </w:t>
      </w:r>
      <w:r>
        <w:rPr>
          <w:rFonts w:hint="eastAsia" w:ascii="宋体" w:hAnsi="宋体" w:eastAsia="宋体" w:cs="宋体"/>
          <w:sz w:val="30"/>
          <w:szCs w:val="30"/>
        </w:rPr>
        <w:t>葛鲲鹏 吉</w:t>
      </w:r>
      <w:r>
        <w:rPr>
          <w:rFonts w:hint="eastAsia" w:ascii="宋体" w:hAnsi="宋体" w:eastAsia="宋体" w:cs="宋体"/>
          <w:sz w:val="30"/>
          <w:szCs w:val="30"/>
          <w:lang w:eastAsia="zh-CN"/>
        </w:rPr>
        <w:t>鸿</w:t>
      </w:r>
      <w:r>
        <w:rPr>
          <w:rFonts w:hint="eastAsia" w:ascii="宋体" w:hAnsi="宋体" w:eastAsia="宋体" w:cs="宋体"/>
          <w:sz w:val="30"/>
          <w:szCs w:val="30"/>
        </w:rPr>
        <w:t>伟</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李梦楠 </w:t>
      </w:r>
      <w:r>
        <w:rPr>
          <w:rFonts w:hint="eastAsia" w:ascii="宋体" w:hAnsi="宋体" w:eastAsia="宋体" w:cs="宋体"/>
          <w:sz w:val="30"/>
          <w:szCs w:val="30"/>
          <w:lang w:val="en-US" w:eastAsia="zh-CN"/>
        </w:rPr>
        <w:t xml:space="preserve">陈帅 </w:t>
      </w:r>
      <w:r>
        <w:rPr>
          <w:rFonts w:hint="eastAsia" w:ascii="宋体" w:hAnsi="宋体" w:eastAsia="宋体" w:cs="宋体"/>
          <w:sz w:val="30"/>
          <w:szCs w:val="30"/>
        </w:rPr>
        <w:t>康志强</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马艳红 </w:t>
      </w:r>
      <w:r>
        <w:rPr>
          <w:rFonts w:hint="eastAsia" w:ascii="宋体" w:hAnsi="宋体" w:eastAsia="宋体" w:cs="宋体"/>
          <w:sz w:val="30"/>
          <w:szCs w:val="30"/>
          <w:lang w:val="en-US" w:eastAsia="zh-CN"/>
        </w:rPr>
        <w:t>潘亮</w:t>
      </w:r>
      <w:r>
        <w:rPr>
          <w:rFonts w:hint="eastAsia" w:ascii="宋体" w:hAnsi="宋体" w:eastAsia="宋体" w:cs="宋体"/>
          <w:sz w:val="30"/>
          <w:szCs w:val="30"/>
        </w:rPr>
        <w:t xml:space="preserve"> 乌云达来 王俊英 李勇 杨卫东 姚松楠</w:t>
      </w:r>
      <w:r>
        <w:rPr>
          <w:rFonts w:hint="eastAsia" w:ascii="宋体" w:hAnsi="宋体" w:eastAsia="宋体" w:cs="宋体"/>
          <w:sz w:val="30"/>
          <w:szCs w:val="30"/>
          <w:lang w:val="en-US" w:eastAsia="zh-CN"/>
        </w:rPr>
        <w:t xml:space="preserve"> 董楠 </w:t>
      </w:r>
      <w:r>
        <w:rPr>
          <w:rFonts w:hint="eastAsia" w:ascii="宋体" w:hAnsi="宋体" w:eastAsia="宋体" w:cs="宋体"/>
          <w:sz w:val="30"/>
          <w:szCs w:val="30"/>
        </w:rPr>
        <w:t>段立先 王磊</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段存喜 </w:t>
      </w:r>
      <w:r>
        <w:rPr>
          <w:rFonts w:hint="eastAsia" w:ascii="宋体" w:hAnsi="宋体" w:eastAsia="宋体" w:cs="宋体"/>
          <w:sz w:val="30"/>
          <w:szCs w:val="30"/>
          <w:lang w:val="en-US" w:eastAsia="zh-CN"/>
        </w:rPr>
        <w:t xml:space="preserve">曲金彪 </w:t>
      </w:r>
      <w:r>
        <w:rPr>
          <w:rFonts w:hint="eastAsia" w:ascii="宋体" w:hAnsi="宋体" w:eastAsia="宋体" w:cs="宋体"/>
          <w:sz w:val="30"/>
          <w:szCs w:val="30"/>
        </w:rPr>
        <w:t>田向民 金凤霞 马志强</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 xml:space="preserve">白雪峰 </w:t>
      </w:r>
    </w:p>
    <w:p w14:paraId="322162CA">
      <w:pPr>
        <w:numPr>
          <w:ilvl w:val="0"/>
          <w:numId w:val="1"/>
        </w:numPr>
        <w:rPr>
          <w:rFonts w:hint="eastAsia" w:ascii="宋体" w:hAnsi="宋体" w:eastAsia="宋体" w:cs="宋体"/>
          <w:sz w:val="30"/>
          <w:szCs w:val="30"/>
        </w:rPr>
      </w:pPr>
      <w:r>
        <w:rPr>
          <w:rFonts w:hint="eastAsia" w:ascii="宋体" w:hAnsi="宋体" w:eastAsia="宋体" w:cs="宋体"/>
          <w:sz w:val="30"/>
          <w:szCs w:val="30"/>
        </w:rPr>
        <w:t>为了严肃工作纪律，树立我校教职工良好的教师形象，推进我校刷脸考勤工作规范化、制度化、精细化、人文化，制定通辽第五中学教职工考勤制度，具体内容如下：</w:t>
      </w:r>
    </w:p>
    <w:p w14:paraId="2659D652">
      <w:pPr>
        <w:numPr>
          <w:ilvl w:val="0"/>
          <w:numId w:val="2"/>
        </w:numPr>
        <w:ind w:left="0" w:leftChars="0" w:firstLine="600" w:firstLineChars="200"/>
        <w:rPr>
          <w:rFonts w:hint="eastAsia" w:ascii="宋体" w:hAnsi="宋体" w:eastAsia="宋体" w:cs="宋体"/>
          <w:sz w:val="30"/>
          <w:szCs w:val="30"/>
        </w:rPr>
      </w:pPr>
      <w:r>
        <w:rPr>
          <w:rFonts w:hint="eastAsia" w:ascii="宋体" w:hAnsi="宋体" w:eastAsia="宋体" w:cs="宋体"/>
          <w:sz w:val="30"/>
          <w:szCs w:val="30"/>
        </w:rPr>
        <w:t>全体教职工在岗时间上午和下午各刷脸两次。周一至周</w:t>
      </w:r>
      <w:r>
        <w:rPr>
          <w:rFonts w:hint="eastAsia" w:ascii="宋体" w:hAnsi="宋体" w:eastAsia="宋体" w:cs="宋体"/>
          <w:sz w:val="30"/>
          <w:szCs w:val="30"/>
          <w:lang w:val="en-US" w:eastAsia="zh-CN"/>
        </w:rPr>
        <w:t xml:space="preserve">   </w:t>
      </w:r>
      <w:r>
        <w:rPr>
          <w:rFonts w:hint="eastAsia" w:ascii="宋体" w:hAnsi="宋体" w:eastAsia="宋体" w:cs="宋体"/>
          <w:sz w:val="30"/>
          <w:szCs w:val="30"/>
        </w:rPr>
        <w:t>五，每天上午6:</w:t>
      </w:r>
      <w:r>
        <w:rPr>
          <w:rFonts w:hint="eastAsia" w:ascii="宋体" w:hAnsi="宋体" w:eastAsia="宋体" w:cs="宋体"/>
          <w:sz w:val="30"/>
          <w:szCs w:val="30"/>
          <w:lang w:val="en-US" w:eastAsia="zh-CN"/>
        </w:rPr>
        <w:t>3</w:t>
      </w:r>
      <w:r>
        <w:rPr>
          <w:rFonts w:hint="eastAsia" w:ascii="宋体" w:hAnsi="宋体" w:eastAsia="宋体" w:cs="宋体"/>
          <w:sz w:val="30"/>
          <w:szCs w:val="30"/>
        </w:rPr>
        <w:t>0-8:00到岗并刷脸，上午11:00-12:</w:t>
      </w:r>
      <w:r>
        <w:rPr>
          <w:rFonts w:hint="eastAsia" w:ascii="宋体" w:hAnsi="宋体" w:eastAsia="宋体" w:cs="宋体"/>
          <w:sz w:val="30"/>
          <w:szCs w:val="30"/>
          <w:lang w:val="en-US" w:eastAsia="zh-CN"/>
        </w:rPr>
        <w:t>59</w:t>
      </w:r>
      <w:r>
        <w:rPr>
          <w:rFonts w:hint="eastAsia" w:ascii="宋体" w:hAnsi="宋体" w:eastAsia="宋体" w:cs="宋体"/>
          <w:sz w:val="30"/>
          <w:szCs w:val="30"/>
        </w:rPr>
        <w:t>点离岗并刷脸；每天下午13:</w:t>
      </w:r>
      <w:r>
        <w:rPr>
          <w:rFonts w:hint="eastAsia" w:ascii="宋体" w:hAnsi="宋体" w:eastAsia="宋体" w:cs="宋体"/>
          <w:sz w:val="30"/>
          <w:szCs w:val="30"/>
          <w:lang w:val="en-US" w:eastAsia="zh-CN"/>
        </w:rPr>
        <w:t>00</w:t>
      </w:r>
      <w:r>
        <w:rPr>
          <w:rFonts w:hint="eastAsia" w:ascii="宋体" w:hAnsi="宋体" w:eastAsia="宋体" w:cs="宋体"/>
          <w:sz w:val="30"/>
          <w:szCs w:val="30"/>
        </w:rPr>
        <w:t>-14:30到岗并刷脸，下午17:30-19:30离岗并刷脸</w:t>
      </w:r>
      <w:r>
        <w:rPr>
          <w:rFonts w:hint="eastAsia" w:ascii="宋体" w:hAnsi="宋体" w:eastAsia="宋体" w:cs="宋体"/>
          <w:sz w:val="30"/>
          <w:szCs w:val="30"/>
          <w:lang w:eastAsia="zh-CN"/>
        </w:rPr>
        <w:t>。</w:t>
      </w:r>
      <w:r>
        <w:rPr>
          <w:rFonts w:hint="eastAsia" w:ascii="宋体" w:hAnsi="宋体" w:eastAsia="宋体" w:cs="宋体"/>
          <w:sz w:val="30"/>
          <w:szCs w:val="30"/>
        </w:rPr>
        <w:t>如遇串休情况，按学校政务办公室通知要求刷脸考勤，教职工</w:t>
      </w:r>
      <w:r>
        <w:rPr>
          <w:rFonts w:hint="eastAsia" w:ascii="宋体" w:hAnsi="宋体" w:eastAsia="宋体" w:cs="宋体"/>
          <w:sz w:val="30"/>
          <w:szCs w:val="30"/>
          <w:lang w:eastAsia="zh-CN"/>
        </w:rPr>
        <w:t>离校前</w:t>
      </w:r>
      <w:r>
        <w:rPr>
          <w:rFonts w:hint="eastAsia" w:ascii="宋体" w:hAnsi="宋体" w:eastAsia="宋体" w:cs="宋体"/>
          <w:sz w:val="30"/>
          <w:szCs w:val="30"/>
        </w:rPr>
        <w:t>先刷脸考勤，</w:t>
      </w:r>
      <w:r>
        <w:rPr>
          <w:rFonts w:hint="eastAsia" w:ascii="宋体" w:hAnsi="宋体" w:eastAsia="宋体" w:cs="宋体"/>
          <w:sz w:val="30"/>
          <w:szCs w:val="30"/>
          <w:lang w:eastAsia="zh-CN"/>
        </w:rPr>
        <w:t>以免</w:t>
      </w:r>
      <w:r>
        <w:rPr>
          <w:rFonts w:hint="eastAsia" w:ascii="宋体" w:hAnsi="宋体" w:eastAsia="宋体" w:cs="宋体"/>
          <w:sz w:val="30"/>
          <w:szCs w:val="30"/>
        </w:rPr>
        <w:t>影响教职工的刷脸考勤结果。</w:t>
      </w:r>
    </w:p>
    <w:p w14:paraId="75E9BBF6">
      <w:pPr>
        <w:numPr>
          <w:ilvl w:val="0"/>
          <w:numId w:val="2"/>
        </w:numPr>
        <w:ind w:left="0" w:leftChars="0" w:firstLine="640" w:firstLineChars="0"/>
        <w:rPr>
          <w:rFonts w:hint="eastAsia" w:ascii="宋体" w:hAnsi="宋体" w:eastAsia="宋体" w:cs="宋体"/>
          <w:sz w:val="30"/>
          <w:szCs w:val="30"/>
        </w:rPr>
      </w:pPr>
      <w:r>
        <w:rPr>
          <w:rFonts w:hint="eastAsia" w:ascii="宋体" w:hAnsi="宋体" w:eastAsia="宋体" w:cs="宋体"/>
          <w:sz w:val="30"/>
          <w:szCs w:val="30"/>
        </w:rPr>
        <w:t>学校内设有</w:t>
      </w:r>
      <w:r>
        <w:rPr>
          <w:rFonts w:hint="eastAsia" w:ascii="宋体" w:hAnsi="宋体" w:eastAsia="宋体" w:cs="宋体"/>
          <w:sz w:val="30"/>
          <w:szCs w:val="30"/>
          <w:lang w:val="en-US" w:eastAsia="zh-CN"/>
        </w:rPr>
        <w:t>8</w:t>
      </w:r>
      <w:r>
        <w:rPr>
          <w:rFonts w:hint="eastAsia" w:ascii="宋体" w:hAnsi="宋体" w:eastAsia="宋体" w:cs="宋体"/>
          <w:sz w:val="30"/>
          <w:szCs w:val="30"/>
        </w:rPr>
        <w:t>部刷脸考勤机均可刷脸考勤。在体卫处一楼2部，齐贤楼一楼电梯口2部，在求是楼一楼1部，至善楼一楼1部，</w:t>
      </w:r>
      <w:r>
        <w:rPr>
          <w:rFonts w:hint="eastAsia" w:ascii="宋体" w:hAnsi="宋体" w:eastAsia="宋体" w:cs="宋体"/>
          <w:sz w:val="30"/>
          <w:szCs w:val="30"/>
          <w:lang w:val="en-US" w:eastAsia="zh-CN"/>
        </w:rPr>
        <w:t>培元楼一楼电梯口2部，</w:t>
      </w:r>
      <w:r>
        <w:rPr>
          <w:rFonts w:hint="eastAsia" w:ascii="宋体" w:hAnsi="宋体" w:eastAsia="宋体" w:cs="宋体"/>
          <w:sz w:val="30"/>
          <w:szCs w:val="30"/>
        </w:rPr>
        <w:t>各刷脸考勤机考勤结果均同步有效。</w:t>
      </w:r>
    </w:p>
    <w:p w14:paraId="385DBA3A">
      <w:pPr>
        <w:numPr>
          <w:ilvl w:val="0"/>
          <w:numId w:val="2"/>
        </w:numPr>
        <w:ind w:left="0" w:leftChars="0" w:firstLine="640" w:firstLineChars="0"/>
        <w:rPr>
          <w:rFonts w:hint="eastAsia" w:ascii="宋体" w:hAnsi="宋体" w:eastAsia="宋体" w:cs="宋体"/>
          <w:sz w:val="30"/>
          <w:szCs w:val="30"/>
        </w:rPr>
      </w:pPr>
      <w:r>
        <w:rPr>
          <w:rFonts w:hint="eastAsia" w:ascii="宋体" w:hAnsi="宋体" w:eastAsia="宋体" w:cs="宋体"/>
          <w:sz w:val="30"/>
          <w:szCs w:val="30"/>
        </w:rPr>
        <w:t>教职工未按规定时间进行刷脸时，晚到或早走30分钟范围内，考勤分别按迟到或早退统计；超过30分钟的需要找部门主任开具假条说明情况；</w:t>
      </w:r>
      <w:r>
        <w:rPr>
          <w:rFonts w:hint="eastAsia" w:ascii="宋体" w:hAnsi="宋体" w:eastAsia="宋体" w:cs="宋体"/>
          <w:sz w:val="30"/>
          <w:szCs w:val="30"/>
          <w:lang w:eastAsia="zh-CN"/>
        </w:rPr>
        <w:t>如</w:t>
      </w:r>
      <w:r>
        <w:rPr>
          <w:rFonts w:hint="eastAsia" w:ascii="宋体" w:hAnsi="宋体" w:eastAsia="宋体" w:cs="宋体"/>
          <w:sz w:val="30"/>
          <w:szCs w:val="30"/>
        </w:rPr>
        <w:t>半天范围内，两次均未刷脸的视为旷工半天。</w:t>
      </w:r>
    </w:p>
    <w:p w14:paraId="48F02B7B">
      <w:pPr>
        <w:numPr>
          <w:ilvl w:val="0"/>
          <w:numId w:val="2"/>
        </w:numPr>
        <w:ind w:left="0" w:leftChars="0" w:firstLine="640" w:firstLineChars="0"/>
        <w:rPr>
          <w:rFonts w:hint="eastAsia" w:ascii="宋体" w:hAnsi="宋体" w:eastAsia="宋体" w:cs="宋体"/>
          <w:sz w:val="30"/>
          <w:szCs w:val="30"/>
        </w:rPr>
      </w:pPr>
      <w:r>
        <w:rPr>
          <w:rFonts w:hint="eastAsia" w:ascii="宋体" w:hAnsi="宋体" w:eastAsia="宋体" w:cs="宋体"/>
          <w:sz w:val="30"/>
          <w:szCs w:val="30"/>
        </w:rPr>
        <w:t>上班时间临时外出的教职工，需凭通辽五中教工临时外出请假条外出</w:t>
      </w:r>
      <w:r>
        <w:rPr>
          <w:rFonts w:hint="eastAsia" w:ascii="宋体" w:hAnsi="宋体" w:eastAsia="宋体" w:cs="宋体"/>
          <w:sz w:val="30"/>
          <w:szCs w:val="30"/>
          <w:lang w:eastAsia="zh-CN"/>
        </w:rPr>
        <w:t>，</w:t>
      </w:r>
      <w:r>
        <w:rPr>
          <w:rFonts w:hint="eastAsia" w:ascii="宋体" w:hAnsi="宋体" w:eastAsia="宋体" w:cs="宋体"/>
          <w:sz w:val="30"/>
          <w:szCs w:val="30"/>
        </w:rPr>
        <w:t>无假条不得要求保安人员开启校门</w:t>
      </w:r>
      <w:r>
        <w:rPr>
          <w:rFonts w:hint="eastAsia" w:ascii="宋体" w:hAnsi="宋体" w:eastAsia="宋体" w:cs="宋体"/>
          <w:sz w:val="30"/>
          <w:szCs w:val="30"/>
          <w:lang w:eastAsia="zh-CN"/>
        </w:rPr>
        <w:t>。</w:t>
      </w:r>
      <w:r>
        <w:rPr>
          <w:rFonts w:hint="eastAsia" w:ascii="宋体" w:hAnsi="宋体" w:eastAsia="宋体" w:cs="宋体"/>
          <w:sz w:val="30"/>
          <w:szCs w:val="30"/>
        </w:rPr>
        <w:t>如遇特殊情况需到门卫登记后</w:t>
      </w:r>
      <w:r>
        <w:rPr>
          <w:rFonts w:hint="eastAsia" w:ascii="宋体" w:hAnsi="宋体" w:eastAsia="宋体" w:cs="宋体"/>
          <w:sz w:val="30"/>
          <w:szCs w:val="30"/>
          <w:lang w:eastAsia="zh-CN"/>
        </w:rPr>
        <w:t>方可</w:t>
      </w:r>
      <w:r>
        <w:rPr>
          <w:rFonts w:hint="eastAsia" w:ascii="宋体" w:hAnsi="宋体" w:eastAsia="宋体" w:cs="宋体"/>
          <w:sz w:val="30"/>
          <w:szCs w:val="30"/>
        </w:rPr>
        <w:t>刷卡出校，</w:t>
      </w:r>
      <w:r>
        <w:rPr>
          <w:rFonts w:hint="eastAsia" w:ascii="宋体" w:hAnsi="宋体" w:eastAsia="宋体" w:cs="宋体"/>
          <w:sz w:val="30"/>
          <w:szCs w:val="30"/>
          <w:lang w:eastAsia="zh-CN"/>
        </w:rPr>
        <w:t>并在</w:t>
      </w:r>
      <w:r>
        <w:rPr>
          <w:rFonts w:hint="eastAsia" w:ascii="宋体" w:hAnsi="宋体" w:eastAsia="宋体" w:cs="宋体"/>
          <w:sz w:val="30"/>
          <w:szCs w:val="30"/>
        </w:rPr>
        <w:t>事后一周</w:t>
      </w:r>
      <w:r>
        <w:rPr>
          <w:rFonts w:hint="eastAsia" w:ascii="宋体" w:hAnsi="宋体" w:eastAsia="宋体" w:cs="宋体"/>
          <w:sz w:val="30"/>
          <w:szCs w:val="30"/>
          <w:lang w:eastAsia="zh-CN"/>
        </w:rPr>
        <w:t>内</w:t>
      </w:r>
      <w:r>
        <w:rPr>
          <w:rFonts w:hint="eastAsia" w:ascii="宋体" w:hAnsi="宋体" w:eastAsia="宋体" w:cs="宋体"/>
          <w:sz w:val="30"/>
          <w:szCs w:val="30"/>
        </w:rPr>
        <w:t>补上正规假条；禁止</w:t>
      </w:r>
      <w:r>
        <w:rPr>
          <w:rFonts w:hint="eastAsia" w:ascii="宋体" w:hAnsi="宋体" w:eastAsia="宋体" w:cs="宋体"/>
          <w:sz w:val="30"/>
          <w:szCs w:val="30"/>
          <w:lang w:eastAsia="zh-CN"/>
        </w:rPr>
        <w:t>教职工</w:t>
      </w:r>
      <w:r>
        <w:rPr>
          <w:rFonts w:hint="eastAsia" w:ascii="宋体" w:hAnsi="宋体" w:eastAsia="宋体" w:cs="宋体"/>
          <w:sz w:val="30"/>
          <w:szCs w:val="30"/>
        </w:rPr>
        <w:t>上班时间随意离岗外出，学校督导考核办每周会不定期查岗。各部门负责人要提醒本部门人员按学校的要求进行刷脸考勤并核对每</w:t>
      </w:r>
      <w:r>
        <w:rPr>
          <w:rFonts w:hint="eastAsia" w:ascii="宋体" w:hAnsi="宋体" w:eastAsia="宋体" w:cs="宋体"/>
          <w:sz w:val="30"/>
          <w:szCs w:val="30"/>
          <w:lang w:eastAsia="zh-CN"/>
        </w:rPr>
        <w:t>次</w:t>
      </w:r>
      <w:r>
        <w:rPr>
          <w:rFonts w:hint="eastAsia" w:ascii="宋体" w:hAnsi="宋体" w:eastAsia="宋体" w:cs="宋体"/>
          <w:sz w:val="30"/>
          <w:szCs w:val="30"/>
        </w:rPr>
        <w:t>考勤信息。</w:t>
      </w:r>
    </w:p>
    <w:p w14:paraId="3C9C23BA">
      <w:pPr>
        <w:numPr>
          <w:ilvl w:val="0"/>
          <w:numId w:val="2"/>
        </w:numPr>
        <w:ind w:left="0" w:leftChars="0" w:firstLine="640" w:firstLineChars="0"/>
        <w:rPr>
          <w:rFonts w:hint="eastAsia" w:ascii="宋体" w:hAnsi="宋体" w:eastAsia="宋体" w:cs="宋体"/>
          <w:sz w:val="30"/>
          <w:szCs w:val="30"/>
        </w:rPr>
      </w:pPr>
      <w:r>
        <w:rPr>
          <w:rFonts w:hint="eastAsia" w:ascii="宋体" w:hAnsi="宋体" w:eastAsia="宋体" w:cs="宋体"/>
          <w:sz w:val="30"/>
          <w:szCs w:val="30"/>
        </w:rPr>
        <w:t>刷脸考勤数据作为教职工是否迟到、早退或旷工的依据；个人如遇特殊情况，请找部门主任说明</w:t>
      </w:r>
      <w:r>
        <w:rPr>
          <w:rFonts w:hint="eastAsia" w:ascii="宋体" w:hAnsi="宋体" w:eastAsia="宋体" w:cs="宋体"/>
          <w:sz w:val="30"/>
          <w:szCs w:val="30"/>
          <w:lang w:eastAsia="zh-CN"/>
        </w:rPr>
        <w:t>具体事由</w:t>
      </w:r>
      <w:r>
        <w:rPr>
          <w:rFonts w:hint="eastAsia" w:ascii="宋体" w:hAnsi="宋体" w:eastAsia="宋体" w:cs="宋体"/>
          <w:sz w:val="30"/>
          <w:szCs w:val="30"/>
        </w:rPr>
        <w:t>，并由部门主任将事病假等情况并报给督导考核办公室。刷脸考核结果公布后，考核办不再接收部门提供的忘记刷脸补充证明。</w:t>
      </w:r>
    </w:p>
    <w:p w14:paraId="4C63C42C">
      <w:pPr>
        <w:numPr>
          <w:ilvl w:val="0"/>
          <w:numId w:val="2"/>
        </w:numPr>
        <w:ind w:left="0" w:leftChars="0" w:firstLine="640" w:firstLineChars="0"/>
        <w:rPr>
          <w:rFonts w:hint="eastAsia" w:ascii="宋体" w:hAnsi="宋体" w:eastAsia="宋体" w:cs="宋体"/>
          <w:sz w:val="30"/>
          <w:szCs w:val="30"/>
        </w:rPr>
      </w:pPr>
      <w:r>
        <w:rPr>
          <w:rFonts w:hint="eastAsia" w:ascii="宋体" w:hAnsi="宋体" w:eastAsia="宋体" w:cs="宋体"/>
          <w:sz w:val="30"/>
          <w:szCs w:val="30"/>
        </w:rPr>
        <w:t>如遇学校安排的统一考试，有监考时，老师监考前或监考后半天刷一次即可；没有监考时正常刷脸，半天两次。年级主任负责将监考表报给督导考核办公室。</w:t>
      </w:r>
    </w:p>
    <w:p w14:paraId="7D902E02">
      <w:pPr>
        <w:numPr>
          <w:ilvl w:val="0"/>
          <w:numId w:val="2"/>
        </w:numPr>
        <w:ind w:left="0" w:leftChars="0" w:firstLine="600" w:firstLineChars="200"/>
        <w:rPr>
          <w:rFonts w:hint="eastAsia" w:ascii="宋体" w:hAnsi="宋体" w:eastAsia="宋体" w:cs="宋体"/>
          <w:sz w:val="30"/>
          <w:szCs w:val="30"/>
        </w:rPr>
      </w:pPr>
      <w:r>
        <w:rPr>
          <w:rFonts w:hint="eastAsia" w:ascii="宋体" w:hAnsi="宋体" w:eastAsia="宋体" w:cs="宋体"/>
          <w:sz w:val="30"/>
          <w:szCs w:val="30"/>
        </w:rPr>
        <w:t>各部门如有人员变动，要及时将信息报给督导考核</w:t>
      </w:r>
      <w:r>
        <w:rPr>
          <w:rFonts w:hint="eastAsia" w:ascii="宋体" w:hAnsi="宋体" w:eastAsia="宋体" w:cs="宋体"/>
          <w:sz w:val="30"/>
          <w:szCs w:val="30"/>
          <w:lang w:eastAsia="zh-CN"/>
        </w:rPr>
        <w:t>办公室</w:t>
      </w:r>
      <w:r>
        <w:rPr>
          <w:rFonts w:hint="eastAsia" w:ascii="宋体" w:hAnsi="宋体" w:eastAsia="宋体" w:cs="宋体"/>
          <w:sz w:val="30"/>
          <w:szCs w:val="30"/>
        </w:rPr>
        <w:t>，并通知新入职人员录入个人刷脸信息。</w:t>
      </w:r>
    </w:p>
    <w:p w14:paraId="29A964DE">
      <w:pPr>
        <w:numPr>
          <w:ilvl w:val="0"/>
          <w:numId w:val="2"/>
        </w:numPr>
        <w:ind w:left="0" w:leftChars="0" w:firstLine="640" w:firstLineChars="0"/>
        <w:rPr>
          <w:rFonts w:hint="eastAsia" w:ascii="宋体" w:hAnsi="宋体" w:eastAsia="宋体" w:cs="宋体"/>
          <w:sz w:val="30"/>
          <w:szCs w:val="30"/>
        </w:rPr>
      </w:pPr>
      <w:r>
        <w:rPr>
          <w:rFonts w:hint="eastAsia" w:ascii="宋体" w:hAnsi="宋体" w:eastAsia="宋体" w:cs="宋体"/>
          <w:sz w:val="30"/>
          <w:szCs w:val="30"/>
        </w:rPr>
        <w:t>接送孩子的教职工，上午8:20以前刷脸考勤按正常对待；下午5:00以后刷脸考勤按正常对待;接送孩子</w:t>
      </w:r>
      <w:r>
        <w:rPr>
          <w:rFonts w:hint="eastAsia" w:ascii="宋体" w:hAnsi="宋体" w:eastAsia="宋体" w:cs="宋体"/>
          <w:sz w:val="30"/>
          <w:szCs w:val="30"/>
          <w:lang w:eastAsia="zh-CN"/>
        </w:rPr>
        <w:t>教职工</w:t>
      </w:r>
      <w:r>
        <w:rPr>
          <w:rFonts w:hint="eastAsia" w:ascii="宋体" w:hAnsi="宋体" w:eastAsia="宋体" w:cs="宋体"/>
          <w:sz w:val="30"/>
          <w:szCs w:val="30"/>
        </w:rPr>
        <w:t>上午下班时间为11:00，下午上班时间为2:30，接送孩子的教职工出入校门要刷脸，尽量减少迟到或早退的次数，不允许随意提前离校。送奶女教职工，每天上午和下午各有一小时的送奶时间，具体时间</w:t>
      </w:r>
      <w:r>
        <w:rPr>
          <w:rFonts w:hint="eastAsia" w:ascii="宋体" w:hAnsi="宋体" w:eastAsia="宋体" w:cs="宋体"/>
          <w:sz w:val="30"/>
          <w:szCs w:val="30"/>
          <w:lang w:eastAsia="zh-CN"/>
        </w:rPr>
        <w:t>以</w:t>
      </w:r>
      <w:r>
        <w:rPr>
          <w:rFonts w:hint="eastAsia" w:ascii="宋体" w:hAnsi="宋体" w:eastAsia="宋体" w:cs="宋体"/>
          <w:sz w:val="30"/>
          <w:szCs w:val="30"/>
        </w:rPr>
        <w:t>本人上报送奶时间</w:t>
      </w:r>
      <w:r>
        <w:rPr>
          <w:rFonts w:hint="eastAsia" w:ascii="宋体" w:hAnsi="宋体" w:eastAsia="宋体" w:cs="宋体"/>
          <w:sz w:val="30"/>
          <w:szCs w:val="30"/>
          <w:lang w:eastAsia="zh-CN"/>
        </w:rPr>
        <w:t>为准</w:t>
      </w:r>
      <w:r>
        <w:rPr>
          <w:rFonts w:hint="eastAsia" w:ascii="宋体" w:hAnsi="宋体" w:eastAsia="宋体" w:cs="宋体"/>
          <w:sz w:val="30"/>
          <w:szCs w:val="30"/>
        </w:rPr>
        <w:t>。其它要求与正常教职工相同。</w:t>
      </w:r>
    </w:p>
    <w:p w14:paraId="4D85E11C">
      <w:pPr>
        <w:numPr>
          <w:ilvl w:val="0"/>
          <w:numId w:val="2"/>
        </w:numPr>
        <w:ind w:left="0" w:leftChars="0" w:firstLine="639" w:firstLineChars="213"/>
        <w:rPr>
          <w:rFonts w:hint="eastAsia" w:ascii="宋体" w:hAnsi="宋体" w:eastAsia="宋体" w:cs="宋体"/>
          <w:sz w:val="30"/>
          <w:szCs w:val="30"/>
        </w:rPr>
      </w:pPr>
      <w:r>
        <w:rPr>
          <w:rFonts w:hint="eastAsia" w:ascii="宋体" w:hAnsi="宋体" w:eastAsia="宋体" w:cs="宋体"/>
          <w:sz w:val="30"/>
          <w:szCs w:val="30"/>
        </w:rPr>
        <w:t>环节干部</w:t>
      </w:r>
      <w:r>
        <w:rPr>
          <w:rFonts w:hint="eastAsia" w:ascii="宋体" w:hAnsi="宋体" w:eastAsia="宋体" w:cs="宋体"/>
          <w:sz w:val="30"/>
          <w:szCs w:val="30"/>
          <w:lang w:eastAsia="zh-CN"/>
        </w:rPr>
        <w:t>要</w:t>
      </w:r>
      <w:r>
        <w:rPr>
          <w:rFonts w:hint="eastAsia" w:ascii="宋体" w:hAnsi="宋体" w:eastAsia="宋体" w:cs="宋体"/>
          <w:sz w:val="30"/>
          <w:szCs w:val="30"/>
        </w:rPr>
        <w:t>带头刷脸考勤，保持良好的工作状态，因工作需要不能及时刷脸考勤</w:t>
      </w:r>
      <w:r>
        <w:rPr>
          <w:rFonts w:hint="eastAsia" w:ascii="宋体" w:hAnsi="宋体" w:eastAsia="宋体" w:cs="宋体"/>
          <w:sz w:val="30"/>
          <w:szCs w:val="30"/>
          <w:lang w:eastAsia="zh-CN"/>
        </w:rPr>
        <w:t>者</w:t>
      </w:r>
      <w:r>
        <w:rPr>
          <w:rFonts w:hint="eastAsia" w:ascii="宋体" w:hAnsi="宋体" w:eastAsia="宋体" w:cs="宋体"/>
          <w:sz w:val="30"/>
          <w:szCs w:val="30"/>
        </w:rPr>
        <w:t>，需要及时与督导考核办公室沟通。</w:t>
      </w:r>
    </w:p>
    <w:p w14:paraId="170B15D1">
      <w:pPr>
        <w:numPr>
          <w:ilvl w:val="0"/>
          <w:numId w:val="2"/>
        </w:numPr>
        <w:ind w:left="0" w:leftChars="0" w:firstLine="640" w:firstLineChars="0"/>
        <w:rPr>
          <w:rFonts w:hint="eastAsia" w:ascii="宋体" w:hAnsi="宋体" w:eastAsia="宋体" w:cs="宋体"/>
          <w:sz w:val="30"/>
          <w:szCs w:val="30"/>
        </w:rPr>
      </w:pPr>
      <w:r>
        <w:rPr>
          <w:rFonts w:hint="eastAsia" w:ascii="宋体" w:hAnsi="宋体" w:eastAsia="宋体" w:cs="宋体"/>
          <w:sz w:val="30"/>
          <w:szCs w:val="30"/>
        </w:rPr>
        <w:t>非接送孩子的教职工，每周可有一次迟到或早退刷脸记录，在不影响本职工作的情况下可按正常出勤对待；此项政策每周仅限使用一次。</w:t>
      </w:r>
    </w:p>
    <w:p w14:paraId="6B4C8B96">
      <w:pPr>
        <w:numPr>
          <w:ilvl w:val="0"/>
          <w:numId w:val="2"/>
        </w:numPr>
        <w:ind w:left="0" w:leftChars="0" w:firstLine="640" w:firstLineChars="0"/>
        <w:rPr>
          <w:rFonts w:hint="eastAsia" w:ascii="宋体" w:hAnsi="宋体" w:eastAsia="宋体" w:cs="宋体"/>
          <w:sz w:val="30"/>
          <w:szCs w:val="30"/>
        </w:rPr>
      </w:pPr>
      <w:r>
        <w:rPr>
          <w:rFonts w:hint="eastAsia" w:ascii="宋体" w:hAnsi="宋体" w:eastAsia="宋体" w:cs="宋体"/>
          <w:sz w:val="30"/>
          <w:szCs w:val="30"/>
        </w:rPr>
        <w:t>公出、特岗、倒班和串休人员，部门负责人提供倒班、串休、值班表及出差人员名单，部门负责人对特岗人员</w:t>
      </w:r>
      <w:r>
        <w:rPr>
          <w:rFonts w:hint="eastAsia" w:ascii="宋体" w:hAnsi="宋体" w:eastAsia="宋体" w:cs="宋体"/>
          <w:sz w:val="30"/>
          <w:szCs w:val="30"/>
          <w:lang w:eastAsia="zh-CN"/>
        </w:rPr>
        <w:t>工作时间</w:t>
      </w:r>
      <w:r>
        <w:rPr>
          <w:rFonts w:hint="eastAsia" w:ascii="宋体" w:hAnsi="宋体" w:eastAsia="宋体" w:cs="宋体"/>
          <w:sz w:val="30"/>
          <w:szCs w:val="30"/>
        </w:rPr>
        <w:t>进行考勤。</w:t>
      </w:r>
      <w:r>
        <w:rPr>
          <w:rFonts w:hint="eastAsia" w:ascii="宋体" w:hAnsi="宋体" w:eastAsia="宋体" w:cs="宋体"/>
          <w:sz w:val="30"/>
          <w:szCs w:val="30"/>
          <w:lang w:eastAsia="zh-CN"/>
        </w:rPr>
        <w:t>教职工</w:t>
      </w:r>
      <w:r>
        <w:rPr>
          <w:rFonts w:hint="eastAsia" w:ascii="宋体" w:hAnsi="宋体" w:eastAsia="宋体" w:cs="宋体"/>
          <w:sz w:val="30"/>
          <w:szCs w:val="30"/>
        </w:rPr>
        <w:t>后补假条需要有主管校级领导签字方可生效。</w:t>
      </w:r>
    </w:p>
    <w:p w14:paraId="09FD7041">
      <w:pPr>
        <w:numPr>
          <w:ilvl w:val="0"/>
          <w:numId w:val="2"/>
        </w:numPr>
        <w:ind w:left="0" w:leftChars="0" w:firstLine="640" w:firstLineChars="0"/>
        <w:rPr>
          <w:rFonts w:hint="eastAsia" w:ascii="宋体" w:hAnsi="宋体" w:eastAsia="宋体" w:cs="宋体"/>
          <w:sz w:val="30"/>
          <w:szCs w:val="30"/>
        </w:rPr>
      </w:pPr>
      <w:r>
        <w:rPr>
          <w:rFonts w:hint="eastAsia" w:ascii="宋体" w:hAnsi="宋体" w:eastAsia="宋体" w:cs="宋体"/>
          <w:sz w:val="30"/>
          <w:szCs w:val="30"/>
        </w:rPr>
        <w:t>刷脸考勤结果按次数统计，兼顾</w:t>
      </w:r>
      <w:r>
        <w:rPr>
          <w:rFonts w:hint="eastAsia" w:ascii="宋体" w:hAnsi="宋体" w:eastAsia="宋体" w:cs="宋体"/>
          <w:sz w:val="30"/>
          <w:szCs w:val="30"/>
          <w:lang w:eastAsia="zh-CN"/>
        </w:rPr>
        <w:t>迟到、早退</w:t>
      </w:r>
      <w:r>
        <w:rPr>
          <w:rFonts w:hint="eastAsia" w:ascii="宋体" w:hAnsi="宋体" w:eastAsia="宋体" w:cs="宋体"/>
          <w:sz w:val="30"/>
          <w:szCs w:val="30"/>
        </w:rPr>
        <w:t>总时间长度。教职工考勤结果将记入教职工刷脸考勤档案，</w:t>
      </w:r>
      <w:r>
        <w:rPr>
          <w:rFonts w:hint="eastAsia" w:ascii="宋体" w:hAnsi="宋体" w:eastAsia="宋体" w:cs="宋体"/>
          <w:sz w:val="30"/>
          <w:szCs w:val="30"/>
          <w:lang w:eastAsia="zh-CN"/>
        </w:rPr>
        <w:t>并</w:t>
      </w:r>
      <w:r>
        <w:rPr>
          <w:rFonts w:hint="eastAsia" w:ascii="宋体" w:hAnsi="宋体" w:eastAsia="宋体" w:cs="宋体"/>
          <w:sz w:val="30"/>
          <w:szCs w:val="30"/>
        </w:rPr>
        <w:t>转给人事科参照使用，与本人年底的绩效考核评价挂钩</w:t>
      </w:r>
      <w:r>
        <w:rPr>
          <w:rFonts w:hint="eastAsia" w:ascii="宋体" w:hAnsi="宋体" w:eastAsia="宋体" w:cs="宋体"/>
          <w:sz w:val="30"/>
          <w:szCs w:val="30"/>
          <w:lang w:eastAsia="zh-CN"/>
        </w:rPr>
        <w:t>，</w:t>
      </w:r>
      <w:r>
        <w:rPr>
          <w:rFonts w:hint="eastAsia" w:ascii="宋体" w:hAnsi="宋体" w:eastAsia="宋体" w:cs="宋体"/>
          <w:sz w:val="30"/>
          <w:szCs w:val="30"/>
        </w:rPr>
        <w:t>对全年迟到或早退次数较多的人员进行通报批评。如本人未按要求刷脸考勤其后果自负。</w:t>
      </w:r>
    </w:p>
    <w:p w14:paraId="1B2621E9">
      <w:pPr>
        <w:numPr>
          <w:ilvl w:val="0"/>
          <w:numId w:val="2"/>
        </w:numPr>
        <w:ind w:left="0" w:leftChars="0" w:firstLine="640" w:firstLineChars="0"/>
        <w:rPr>
          <w:rFonts w:hint="eastAsia" w:ascii="宋体" w:hAnsi="宋体" w:eastAsia="宋体" w:cs="宋体"/>
          <w:sz w:val="30"/>
          <w:szCs w:val="30"/>
        </w:rPr>
      </w:pPr>
      <w:r>
        <w:rPr>
          <w:rFonts w:hint="eastAsia" w:ascii="宋体" w:hAnsi="宋体" w:eastAsia="宋体" w:cs="宋体"/>
          <w:sz w:val="30"/>
          <w:szCs w:val="30"/>
        </w:rPr>
        <w:t>本方案2018年5月8日下午，召开的教工代表座谈会</w:t>
      </w:r>
      <w:r>
        <w:rPr>
          <w:rFonts w:hint="eastAsia" w:ascii="宋体" w:hAnsi="宋体" w:eastAsia="宋体" w:cs="宋体"/>
          <w:sz w:val="30"/>
          <w:szCs w:val="30"/>
          <w:lang w:eastAsia="zh-CN"/>
        </w:rPr>
        <w:t>已</w:t>
      </w:r>
      <w:r>
        <w:rPr>
          <w:rFonts w:hint="eastAsia" w:ascii="宋体" w:hAnsi="宋体" w:eastAsia="宋体" w:cs="宋体"/>
          <w:sz w:val="30"/>
          <w:szCs w:val="30"/>
        </w:rPr>
        <w:t>讨论通过，2018年5月8日，起始执行； 2021年5月8日修订，2021年5月1</w:t>
      </w:r>
      <w:r>
        <w:rPr>
          <w:rFonts w:hint="eastAsia" w:ascii="宋体" w:hAnsi="宋体" w:eastAsia="宋体" w:cs="宋体"/>
          <w:sz w:val="30"/>
          <w:szCs w:val="30"/>
          <w:lang w:val="en-US" w:eastAsia="zh-CN"/>
        </w:rPr>
        <w:t>4</w:t>
      </w:r>
      <w:r>
        <w:rPr>
          <w:rFonts w:hint="eastAsia" w:ascii="宋体" w:hAnsi="宋体" w:eastAsia="宋体" w:cs="宋体"/>
          <w:sz w:val="30"/>
          <w:szCs w:val="30"/>
        </w:rPr>
        <w:t>日</w:t>
      </w:r>
      <w:r>
        <w:rPr>
          <w:rFonts w:hint="eastAsia" w:ascii="宋体" w:hAnsi="宋体" w:eastAsia="宋体" w:cs="宋体"/>
          <w:sz w:val="30"/>
          <w:szCs w:val="30"/>
          <w:lang w:eastAsia="zh-CN"/>
        </w:rPr>
        <w:t>召开</w:t>
      </w:r>
      <w:r>
        <w:rPr>
          <w:rFonts w:hint="eastAsia" w:ascii="宋体" w:hAnsi="宋体" w:eastAsia="宋体" w:cs="宋体"/>
          <w:sz w:val="30"/>
          <w:szCs w:val="30"/>
        </w:rPr>
        <w:t>督导考核工作会议</w:t>
      </w:r>
      <w:r>
        <w:rPr>
          <w:rFonts w:hint="eastAsia" w:ascii="宋体" w:hAnsi="宋体" w:eastAsia="宋体" w:cs="宋体"/>
          <w:sz w:val="30"/>
          <w:szCs w:val="30"/>
          <w:lang w:eastAsia="zh-CN"/>
        </w:rPr>
        <w:t>，学校各部门</w:t>
      </w:r>
      <w:r>
        <w:rPr>
          <w:rFonts w:hint="eastAsia" w:ascii="宋体" w:hAnsi="宋体" w:eastAsia="宋体" w:cs="宋体"/>
          <w:sz w:val="30"/>
          <w:szCs w:val="30"/>
          <w:lang w:val="en-US" w:eastAsia="zh-CN"/>
        </w:rPr>
        <w:t>24位</w:t>
      </w:r>
      <w:r>
        <w:rPr>
          <w:rFonts w:hint="eastAsia" w:ascii="宋体" w:hAnsi="宋体" w:eastAsia="宋体" w:cs="宋体"/>
          <w:sz w:val="30"/>
          <w:szCs w:val="30"/>
          <w:lang w:eastAsia="zh-CN"/>
        </w:rPr>
        <w:t>参会人员全体</w:t>
      </w:r>
      <w:r>
        <w:rPr>
          <w:rFonts w:hint="eastAsia" w:ascii="宋体" w:hAnsi="宋体" w:eastAsia="宋体" w:cs="宋体"/>
          <w:sz w:val="30"/>
          <w:szCs w:val="30"/>
        </w:rPr>
        <w:t>通过</w:t>
      </w:r>
      <w:r>
        <w:rPr>
          <w:rFonts w:hint="eastAsia" w:ascii="宋体" w:hAnsi="宋体" w:eastAsia="宋体" w:cs="宋体"/>
          <w:sz w:val="30"/>
          <w:szCs w:val="30"/>
          <w:lang w:eastAsia="zh-CN"/>
        </w:rPr>
        <w:t>，</w:t>
      </w:r>
      <w:r>
        <w:rPr>
          <w:rFonts w:hint="eastAsia" w:ascii="宋体" w:hAnsi="宋体" w:eastAsia="宋体" w:cs="宋体"/>
          <w:sz w:val="30"/>
          <w:szCs w:val="30"/>
        </w:rPr>
        <w:t>2021年5月1</w:t>
      </w:r>
      <w:r>
        <w:rPr>
          <w:rFonts w:hint="eastAsia" w:ascii="宋体" w:hAnsi="宋体" w:eastAsia="宋体" w:cs="宋体"/>
          <w:sz w:val="30"/>
          <w:szCs w:val="30"/>
          <w:lang w:val="en-US" w:eastAsia="zh-CN"/>
        </w:rPr>
        <w:t>4</w:t>
      </w:r>
      <w:r>
        <w:rPr>
          <w:rFonts w:hint="eastAsia" w:ascii="宋体" w:hAnsi="宋体" w:eastAsia="宋体" w:cs="宋体"/>
          <w:sz w:val="30"/>
          <w:szCs w:val="30"/>
        </w:rPr>
        <w:t>日开始执行。</w:t>
      </w:r>
    </w:p>
    <w:p w14:paraId="68594F48">
      <w:pPr>
        <w:rPr>
          <w:rFonts w:hint="eastAsia" w:ascii="宋体" w:hAnsi="宋体" w:eastAsia="宋体" w:cs="宋体"/>
          <w:sz w:val="30"/>
          <w:szCs w:val="30"/>
        </w:rPr>
      </w:pPr>
      <w:r>
        <w:rPr>
          <w:rFonts w:hint="eastAsia" w:ascii="宋体" w:hAnsi="宋体" w:eastAsia="宋体" w:cs="宋体"/>
          <w:sz w:val="30"/>
          <w:szCs w:val="30"/>
        </w:rPr>
        <w:t xml:space="preserve">                          </w:t>
      </w:r>
      <w:bookmarkStart w:id="0" w:name="_GoBack"/>
      <w:bookmarkEnd w:id="0"/>
    </w:p>
    <w:p w14:paraId="5D9A7C22">
      <w:pPr>
        <w:rPr>
          <w:rFonts w:hint="eastAsia" w:ascii="宋体" w:hAnsi="宋体" w:eastAsia="宋体" w:cs="宋体"/>
          <w:sz w:val="30"/>
          <w:szCs w:val="30"/>
        </w:rPr>
      </w:pPr>
    </w:p>
    <w:p w14:paraId="4E786925">
      <w:pPr>
        <w:rPr>
          <w:rFonts w:hint="eastAsia" w:ascii="宋体" w:hAnsi="宋体" w:eastAsia="宋体" w:cs="宋体"/>
          <w:sz w:val="30"/>
          <w:szCs w:val="30"/>
        </w:rPr>
      </w:pPr>
    </w:p>
    <w:p w14:paraId="6606A0D1">
      <w:pPr>
        <w:rPr>
          <w:rFonts w:hint="eastAsia" w:ascii="宋体" w:hAnsi="宋体" w:eastAsia="宋体" w:cs="宋体"/>
          <w:sz w:val="30"/>
          <w:szCs w:val="30"/>
        </w:rPr>
      </w:pPr>
    </w:p>
    <w:p w14:paraId="7B4F3268">
      <w:pPr>
        <w:rPr>
          <w:rFonts w:hint="eastAsia" w:ascii="宋体" w:hAnsi="宋体" w:eastAsia="宋体" w:cs="宋体"/>
          <w:sz w:val="30"/>
          <w:szCs w:val="30"/>
        </w:rPr>
      </w:pPr>
    </w:p>
    <w:p w14:paraId="538E8C75">
      <w:pPr>
        <w:rPr>
          <w:rFonts w:hint="eastAsia" w:ascii="宋体" w:hAnsi="宋体" w:eastAsia="宋体" w:cs="宋体"/>
          <w:sz w:val="30"/>
          <w:szCs w:val="30"/>
        </w:rPr>
      </w:pPr>
    </w:p>
    <w:p w14:paraId="0C2A2AA8">
      <w:pPr>
        <w:rPr>
          <w:rFonts w:hint="eastAsia" w:ascii="宋体" w:hAnsi="宋体" w:eastAsia="宋体" w:cs="宋体"/>
          <w:sz w:val="30"/>
          <w:szCs w:val="30"/>
        </w:rPr>
      </w:pPr>
    </w:p>
    <w:p w14:paraId="7FA5CB4E">
      <w:pPr>
        <w:rPr>
          <w:rFonts w:hint="eastAsia" w:ascii="宋体" w:hAnsi="宋体" w:eastAsia="宋体" w:cs="宋体"/>
          <w:sz w:val="30"/>
          <w:szCs w:val="30"/>
        </w:rPr>
      </w:pPr>
    </w:p>
    <w:p w14:paraId="5B542E58">
      <w:pPr>
        <w:ind w:firstLine="3600" w:firstLineChars="1200"/>
        <w:rPr>
          <w:rFonts w:hint="eastAsia" w:ascii="宋体" w:hAnsi="宋体" w:eastAsia="宋体" w:cs="宋体"/>
          <w:sz w:val="30"/>
          <w:szCs w:val="30"/>
        </w:rPr>
      </w:pPr>
      <w:r>
        <w:rPr>
          <w:rFonts w:hint="eastAsia" w:ascii="宋体" w:hAnsi="宋体" w:eastAsia="宋体" w:cs="宋体"/>
          <w:sz w:val="30"/>
          <w:szCs w:val="30"/>
        </w:rPr>
        <w:t>通辽第五中学</w:t>
      </w:r>
      <w:r>
        <w:rPr>
          <w:rFonts w:hint="eastAsia" w:ascii="宋体" w:hAnsi="宋体" w:eastAsia="宋体" w:cs="宋体"/>
          <w:sz w:val="30"/>
          <w:szCs w:val="30"/>
          <w:lang w:val="en-US" w:eastAsia="zh-CN"/>
        </w:rPr>
        <w:t xml:space="preserve"> </w:t>
      </w:r>
      <w:r>
        <w:rPr>
          <w:rFonts w:hint="eastAsia" w:ascii="宋体" w:hAnsi="宋体" w:eastAsia="宋体" w:cs="宋体"/>
          <w:sz w:val="30"/>
          <w:szCs w:val="30"/>
          <w:lang w:eastAsia="zh-CN"/>
        </w:rPr>
        <w:t>督导</w:t>
      </w:r>
      <w:r>
        <w:rPr>
          <w:rFonts w:hint="eastAsia" w:ascii="宋体" w:hAnsi="宋体" w:eastAsia="宋体" w:cs="宋体"/>
          <w:sz w:val="30"/>
          <w:szCs w:val="30"/>
        </w:rPr>
        <w:t>考核办公室</w:t>
      </w:r>
    </w:p>
    <w:p w14:paraId="1C020732">
      <w:pPr>
        <w:rPr>
          <w:rFonts w:hint="eastAsia" w:ascii="宋体" w:hAnsi="宋体" w:eastAsia="宋体" w:cs="宋体"/>
          <w:sz w:val="30"/>
          <w:szCs w:val="30"/>
        </w:rPr>
      </w:pPr>
      <w:r>
        <w:rPr>
          <w:rFonts w:hint="eastAsia" w:ascii="宋体" w:hAnsi="宋体" w:eastAsia="宋体" w:cs="宋体"/>
          <w:sz w:val="30"/>
          <w:szCs w:val="30"/>
        </w:rPr>
        <w:t xml:space="preserve">                            202</w:t>
      </w:r>
      <w:r>
        <w:rPr>
          <w:rFonts w:hint="eastAsia" w:ascii="宋体" w:hAnsi="宋体" w:eastAsia="宋体" w:cs="宋体"/>
          <w:sz w:val="30"/>
          <w:szCs w:val="30"/>
          <w:lang w:val="en-US" w:eastAsia="zh-CN"/>
        </w:rPr>
        <w:t>5</w:t>
      </w:r>
      <w:r>
        <w:rPr>
          <w:rFonts w:hint="eastAsia" w:ascii="宋体" w:hAnsi="宋体" w:eastAsia="宋体" w:cs="宋体"/>
          <w:sz w:val="30"/>
          <w:szCs w:val="30"/>
        </w:rPr>
        <w:t>年</w:t>
      </w:r>
      <w:r>
        <w:rPr>
          <w:rFonts w:hint="eastAsia" w:ascii="宋体" w:hAnsi="宋体" w:eastAsia="宋体" w:cs="宋体"/>
          <w:sz w:val="30"/>
          <w:szCs w:val="30"/>
          <w:lang w:val="en-US" w:eastAsia="zh-CN"/>
        </w:rPr>
        <w:t>12</w:t>
      </w:r>
      <w:r>
        <w:rPr>
          <w:rFonts w:hint="eastAsia" w:ascii="宋体" w:hAnsi="宋体" w:eastAsia="宋体" w:cs="宋体"/>
          <w:sz w:val="30"/>
          <w:szCs w:val="30"/>
        </w:rPr>
        <w:t>月</w:t>
      </w:r>
      <w:r>
        <w:rPr>
          <w:rFonts w:hint="eastAsia" w:ascii="宋体" w:hAnsi="宋体" w:eastAsia="宋体" w:cs="宋体"/>
          <w:sz w:val="30"/>
          <w:szCs w:val="30"/>
          <w:lang w:val="en-US" w:eastAsia="zh-CN"/>
        </w:rPr>
        <w:t>1</w:t>
      </w:r>
      <w:r>
        <w:rPr>
          <w:rFonts w:hint="eastAsia" w:ascii="宋体" w:hAnsi="宋体" w:eastAsia="宋体" w:cs="宋体"/>
          <w:sz w:val="30"/>
          <w:szCs w:val="30"/>
        </w:rPr>
        <w:t>日</w:t>
      </w:r>
    </w:p>
    <w:p w14:paraId="0FE1C292">
      <w:pPr>
        <w:rPr>
          <w:rFonts w:hint="eastAsia"/>
        </w:rPr>
      </w:pPr>
      <w:r>
        <w:rPr>
          <w:rFonts w:hint="eastAsia" w:ascii="宋体" w:hAnsi="宋体" w:cs="宋体"/>
          <w:color w:val="000000"/>
          <w:kern w:val="0"/>
          <w:szCs w:val="21"/>
        </w:rPr>
        <w:t> </w:t>
      </w:r>
      <w:r>
        <w:rPr>
          <w:rFonts w:hint="eastAsia" w:ascii="宋体" w:hAnsi="宋体" w:cs="宋体"/>
          <w:color w:val="000000"/>
          <w:kern w:val="0"/>
          <w:szCs w:val="21"/>
        </w:rPr>
        <w:br w:type="textWrapping"/>
      </w:r>
      <w:r>
        <w:rPr>
          <w:rFonts w:hint="eastAsia" w:ascii="宋体" w:hAnsi="宋体" w:cs="宋体"/>
          <w:color w:val="000000"/>
          <w:kern w:val="0"/>
          <w:szCs w:val="21"/>
        </w:rPr>
        <w:t>                    </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B11D4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9D5374">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319D5374">
                    <w:pPr>
                      <w:pStyle w:val="2"/>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4</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14843D"/>
    <w:multiLevelType w:val="singleLevel"/>
    <w:tmpl w:val="3F14843D"/>
    <w:lvl w:ilvl="0" w:tentative="0">
      <w:start w:val="4"/>
      <w:numFmt w:val="chineseCounting"/>
      <w:suff w:val="nothing"/>
      <w:lvlText w:val="%1、"/>
      <w:lvlJc w:val="left"/>
      <w:rPr>
        <w:rFonts w:hint="eastAsia"/>
      </w:rPr>
    </w:lvl>
  </w:abstractNum>
  <w:abstractNum w:abstractNumId="1">
    <w:nsid w:val="7B7A3CCD"/>
    <w:multiLevelType w:val="singleLevel"/>
    <w:tmpl w:val="7B7A3CCD"/>
    <w:lvl w:ilvl="0" w:tentative="0">
      <w:start w:val="1"/>
      <w:numFmt w:val="decimal"/>
      <w:suff w:val="nothing"/>
      <w:lvlText w:val="%1、"/>
      <w:lvlJc w:val="left"/>
      <w:pPr>
        <w:ind w:left="-2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2F7F"/>
    <w:rsid w:val="000D5E0A"/>
    <w:rsid w:val="0012246E"/>
    <w:rsid w:val="001D2F7F"/>
    <w:rsid w:val="002B0903"/>
    <w:rsid w:val="002C461F"/>
    <w:rsid w:val="00653EE9"/>
    <w:rsid w:val="006761EF"/>
    <w:rsid w:val="00925BD1"/>
    <w:rsid w:val="009E5BF3"/>
    <w:rsid w:val="00A008C0"/>
    <w:rsid w:val="00AE0940"/>
    <w:rsid w:val="00BA1782"/>
    <w:rsid w:val="00BF7254"/>
    <w:rsid w:val="00E06952"/>
    <w:rsid w:val="00F77D1C"/>
    <w:rsid w:val="01602499"/>
    <w:rsid w:val="029B6468"/>
    <w:rsid w:val="02BF5557"/>
    <w:rsid w:val="0366737C"/>
    <w:rsid w:val="04B161C4"/>
    <w:rsid w:val="04C56254"/>
    <w:rsid w:val="05944ED0"/>
    <w:rsid w:val="05D218CA"/>
    <w:rsid w:val="093557F4"/>
    <w:rsid w:val="0E3F2AA1"/>
    <w:rsid w:val="100D3861"/>
    <w:rsid w:val="105352FE"/>
    <w:rsid w:val="11D779EB"/>
    <w:rsid w:val="12034B14"/>
    <w:rsid w:val="12C24A44"/>
    <w:rsid w:val="14D16816"/>
    <w:rsid w:val="180F3BC7"/>
    <w:rsid w:val="18CF1D54"/>
    <w:rsid w:val="1A197B80"/>
    <w:rsid w:val="1B584661"/>
    <w:rsid w:val="1C56699B"/>
    <w:rsid w:val="1FCB14FB"/>
    <w:rsid w:val="218762B5"/>
    <w:rsid w:val="22FD76BE"/>
    <w:rsid w:val="23213DB3"/>
    <w:rsid w:val="238438AA"/>
    <w:rsid w:val="25031689"/>
    <w:rsid w:val="25C32AED"/>
    <w:rsid w:val="26514403"/>
    <w:rsid w:val="2BB711C8"/>
    <w:rsid w:val="2BCC4272"/>
    <w:rsid w:val="2CEB6FEC"/>
    <w:rsid w:val="2E0B6CCB"/>
    <w:rsid w:val="34F000B4"/>
    <w:rsid w:val="3706730A"/>
    <w:rsid w:val="38C43AFA"/>
    <w:rsid w:val="3939349A"/>
    <w:rsid w:val="3CAD7F2F"/>
    <w:rsid w:val="41E812E1"/>
    <w:rsid w:val="428C3728"/>
    <w:rsid w:val="434A5F34"/>
    <w:rsid w:val="438B1611"/>
    <w:rsid w:val="48E27AC6"/>
    <w:rsid w:val="494B060C"/>
    <w:rsid w:val="49B6648D"/>
    <w:rsid w:val="50227B15"/>
    <w:rsid w:val="507A338A"/>
    <w:rsid w:val="507C3F2B"/>
    <w:rsid w:val="53C453D6"/>
    <w:rsid w:val="54186EB3"/>
    <w:rsid w:val="54B45A86"/>
    <w:rsid w:val="55CA5144"/>
    <w:rsid w:val="563C7768"/>
    <w:rsid w:val="56A9152C"/>
    <w:rsid w:val="5AD17BC3"/>
    <w:rsid w:val="5B3A1FD8"/>
    <w:rsid w:val="5E1E2B8A"/>
    <w:rsid w:val="5E89314C"/>
    <w:rsid w:val="602142FD"/>
    <w:rsid w:val="61AA1598"/>
    <w:rsid w:val="61BA18B3"/>
    <w:rsid w:val="62A80D21"/>
    <w:rsid w:val="651C55BD"/>
    <w:rsid w:val="67A9321B"/>
    <w:rsid w:val="6A9D38A2"/>
    <w:rsid w:val="6DCE552E"/>
    <w:rsid w:val="6FE505EE"/>
    <w:rsid w:val="72046775"/>
    <w:rsid w:val="726557D6"/>
    <w:rsid w:val="72B14358"/>
    <w:rsid w:val="74FA7E47"/>
    <w:rsid w:val="750A0ECE"/>
    <w:rsid w:val="755872BF"/>
    <w:rsid w:val="762D3BFC"/>
    <w:rsid w:val="769B4ABF"/>
    <w:rsid w:val="76EA0062"/>
    <w:rsid w:val="77262902"/>
    <w:rsid w:val="78560E9F"/>
    <w:rsid w:val="78B63757"/>
    <w:rsid w:val="794B78A5"/>
    <w:rsid w:val="797D7AE7"/>
    <w:rsid w:val="7A4E3844"/>
    <w:rsid w:val="7AF94869"/>
    <w:rsid w:val="7C91766D"/>
    <w:rsid w:val="7D1F4DAB"/>
    <w:rsid w:val="7E0F31D6"/>
    <w:rsid w:val="7E6A27A2"/>
    <w:rsid w:val="7F97338B"/>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Style w:val="4"/>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1672</Words>
  <Characters>1747</Characters>
  <Lines>13</Lines>
  <Paragraphs>3</Paragraphs>
  <TotalTime>9</TotalTime>
  <ScaleCrop>false</ScaleCrop>
  <LinksUpToDate>false</LinksUpToDate>
  <CharactersWithSpaces>1860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Vlan1412924225</cp:lastModifiedBy>
  <cp:lastPrinted>2021-05-10T07:07:48Z</cp:lastPrinted>
  <dcterms:modified xsi:type="dcterms:W3CDTF">2025-12-09T02:07:50Z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0721DF7F4BA4470BA6C7C9A6127AEAF7_13</vt:lpwstr>
  </property>
  <property fmtid="{D5CDD505-2E9C-101B-9397-08002B2CF9AE}" pid="4" name="KSOTemplateDocerSaveRecord">
    <vt:lpwstr>eyJoZGlkIjoiNDE1NTBhNmQ5ZGNjYTMyNmIwZWNjNzQyNzc5Mzc4YjMiLCJ1c2VySWQiOiIyMjc4NDI2NyJ9</vt:lpwstr>
  </property>
</Properties>
</file>