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D4EB0"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最美家庭申报材料</w:t>
      </w:r>
    </w:p>
    <w:p w14:paraId="375AC0F0"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人们常说家和万事兴，家和出凝聚力，出亲和力;困苦时，家和出亲情;悲伤时，家和出慰藉:重压时，家和出力量:沮丧时，家和出坚强。家是甜蜜，是温馨和浪漫，更是人生旅途的驿站。</w:t>
      </w:r>
      <w:r>
        <w:rPr>
          <w:rFonts w:hint="eastAsia"/>
          <w:sz w:val="28"/>
          <w:szCs w:val="28"/>
          <w:lang w:val="en-US" w:eastAsia="zh-CN"/>
        </w:rPr>
        <w:t>我的家庭是温馨而又简单的三口之家，有我和我的丈夫，还有一个12岁的孩子。</w:t>
      </w:r>
    </w:p>
    <w:p w14:paraId="67B6D26B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互敬互爱是家庭和睦的基础，是家庭幸福的源泉。</w:t>
      </w:r>
      <w:r>
        <w:rPr>
          <w:rFonts w:hint="eastAsia"/>
          <w:sz w:val="28"/>
          <w:szCs w:val="28"/>
          <w:lang w:val="en-US" w:eastAsia="zh-CN"/>
        </w:rPr>
        <w:t>我的丈夫是一名共产党员，我虽然还没能入党，但一言一行，所思所想都是参照一名合格党员的标准的。我们家最温馨的时刻，就是晚饭后在一起坐一会，学习手机里的学习强国，这个软件我们一家都很喜欢，孩子从里面接受了爱国主义教育，还有诗词等知识，我们一起学习，不但听到了最新的党的声音，也充实了自己的生活。</w:t>
      </w:r>
    </w:p>
    <w:p w14:paraId="105906C8">
      <w:pPr>
        <w:ind w:firstLine="560" w:firstLineChars="2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我们这个普通的家庭，虽然没有为党和祖国做出特殊贡献，但是一直在默默的做力所能及的事。我</w:t>
      </w:r>
      <w:r>
        <w:rPr>
          <w:rFonts w:hint="eastAsia"/>
          <w:sz w:val="28"/>
          <w:szCs w:val="28"/>
        </w:rPr>
        <w:t>们一家一向乐于关心邻里，只要大家有什么需要帮忙的，夫妻二人必须二话不说，尽可能地给予帮忙，两人的谦和热心一被提起人们总爱伸出大拇指:这一家没得说。</w:t>
      </w:r>
    </w:p>
    <w:p w14:paraId="011D055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除了关心邻里，</w:t>
      </w:r>
      <w:r>
        <w:rPr>
          <w:rFonts w:hint="eastAsia"/>
          <w:sz w:val="28"/>
          <w:szCs w:val="28"/>
          <w:lang w:val="en-US" w:eastAsia="zh-CN"/>
        </w:rPr>
        <w:t>我</w:t>
      </w:r>
      <w:r>
        <w:rPr>
          <w:rFonts w:hint="eastAsia"/>
          <w:sz w:val="28"/>
          <w:szCs w:val="28"/>
        </w:rPr>
        <w:t>们一家还能够用心参与社区的各项活动，配合社区开展相关工作。热心公益事业，对社会上的贫困家庭能够给子力所能及的帮忙。</w:t>
      </w:r>
      <w:r>
        <w:rPr>
          <w:rFonts w:hint="eastAsia"/>
          <w:sz w:val="28"/>
          <w:szCs w:val="28"/>
          <w:lang w:val="en-US" w:eastAsia="zh-CN"/>
        </w:rPr>
        <w:t>我</w:t>
      </w:r>
      <w:r>
        <w:rPr>
          <w:rFonts w:hint="eastAsia"/>
          <w:sz w:val="28"/>
          <w:szCs w:val="28"/>
        </w:rPr>
        <w:t>们深知父母是孩子的第一任教师，十分重视孩子良好的道德品质和生活学习习惯的培养，一家人对大街上举办的各种募捐活动经常参加，对乞讨的老人、残疾或小孩，经常会让儿子拿些零钱给他们，教育孩子对社会弱势群体要有爱心，孩子心甘情愿地把他的压岁钱全部捐出去了，极大地培养了孩子的爱心。</w:t>
      </w:r>
    </w:p>
    <w:p w14:paraId="11A6A27A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我和我的丈夫</w:t>
      </w:r>
      <w:r>
        <w:rPr>
          <w:rFonts w:hint="eastAsia"/>
          <w:sz w:val="28"/>
          <w:szCs w:val="28"/>
        </w:rPr>
        <w:t>在生活中我们互相照顾，互相信任，互相支持。在家里时常交流思想，互相取长补短:遇到困难互相开导，共同的生活经历使我们的心贴的更近，倍加珍来之不易的幸福生活。当我们的意见不一致时，总是能够用理智的态度去沟通，这种温馨和谐的家庭氛围常常引来邻里和同事的羡慕和称赞。</w:t>
      </w:r>
    </w:p>
    <w:p w14:paraId="61013DC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想构建和谐家庭的首要条件是做到心中有爱，有爱才可倾力营造家的和谐，家的温馨，有爱才能同享甘甜雨露，同抵狂风暴雨。每当我们在生活中遇到困难时，我们总能够相互协商，共同面对。我想这都是缘于爱的支撑吧，爱是奉献，爱是付出，爱是承诺，爱就是要让家里的每一个成员快乐、幸福，那么我就必须尽心尽力为这个家着想，难免要做出一些牺牲，比别人多付出，来维持我们这个家的和谐。</w:t>
      </w:r>
    </w:p>
    <w:p w14:paraId="781936E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家庭成员彼此宽容体谅、互相体贴关心是构建和谐家庭的另一重要条件，宽容体谅是构建和谐家庭的润滑、调节剂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构建和谐家庭的最后一个条件是孝敬长辈、关爱老人。孝敬长辈是处理人际关系的第一台阶，也是做人的基本要求，对待家中老人要主动关心其温暖，时刻关心其健康，主动分担其忧愁，充分理解其絮叨。</w:t>
      </w:r>
    </w:p>
    <w:p w14:paraId="3BD2FA0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马克思说:父母的行业是教育子女。父母的一言一行、-举一动对子女都有着言传身教、陶治习染和潜移默化的作用。因此，父母应不断修正自我、提升自我，努力为孩子树立起良好的学习榜样，使孩子懂得诚实诚信、孝敬老人、与他人和谐相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zYTZjMDM3YmNlY2IwOTBkMGM3NmNlY2FmNjAwNDQifQ=="/>
  </w:docVars>
  <w:rsids>
    <w:rsidRoot w:val="5CEA6F69"/>
    <w:rsid w:val="5CEA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2024-11-01T02:37:00Z</dcterms:created>
  <dc:creator>TLWZ01</dc:creator>
  <cp:lastModifiedBy>TLWZ01</cp:lastModifiedBy>
  <dcterms:modified xsi:type="dcterms:W3CDTF">2024-11-01T02:53:49Z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EF6DB9B65B704FD3AA05D4208289A240_11</vt:lpwstr>
  </property>
</Properties>
</file>