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91" w:rsidRDefault="00176B46">
      <w:pPr>
        <w:spacing w:line="360" w:lineRule="exact"/>
      </w:pPr>
      <w:r>
        <w:rPr>
          <w:noProof/>
          <w:lang w:eastAsia="zh-CN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943609</wp:posOffset>
            </wp:positionH>
            <wp:positionV relativeFrom="margin">
              <wp:posOffset>0</wp:posOffset>
            </wp:positionV>
            <wp:extent cx="5730240" cy="579120"/>
            <wp:effectExtent l="0" t="0" r="0" b="0"/>
            <wp:wrapNone/>
            <wp:docPr id="1026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30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591" w:rsidRDefault="00033591">
      <w:pPr>
        <w:spacing w:after="546" w:line="1" w:lineRule="exact"/>
      </w:pPr>
    </w:p>
    <w:p w:rsidR="00033591" w:rsidRDefault="00033591">
      <w:pPr>
        <w:spacing w:line="1" w:lineRule="exact"/>
        <w:sectPr w:rsidR="00033591">
          <w:pgSz w:w="11900" w:h="16840"/>
          <w:pgMar w:top="2730" w:right="1189" w:bottom="1719" w:left="1304" w:header="2302" w:footer="1291" w:gutter="0"/>
          <w:pgNumType w:start="1"/>
          <w:cols w:space="720"/>
          <w:noEndnote/>
          <w:docGrid w:linePitch="360"/>
        </w:sectPr>
      </w:pPr>
    </w:p>
    <w:p w:rsidR="00033591" w:rsidRDefault="00033591">
      <w:pPr>
        <w:spacing w:before="29" w:after="29" w:line="240" w:lineRule="exact"/>
        <w:rPr>
          <w:sz w:val="19"/>
          <w:szCs w:val="19"/>
        </w:rPr>
      </w:pPr>
    </w:p>
    <w:p w:rsidR="00033591" w:rsidRPr="00AF0EB1" w:rsidRDefault="00033591">
      <w:pPr>
        <w:spacing w:line="1" w:lineRule="exact"/>
        <w:rPr>
          <w:rFonts w:eastAsiaTheme="minorEastAsia" w:hint="eastAsia"/>
          <w:lang w:eastAsia="zh-CN"/>
        </w:rPr>
        <w:sectPr w:rsidR="00033591" w:rsidRPr="00AF0EB1">
          <w:type w:val="continuous"/>
          <w:pgSz w:w="11900" w:h="16840"/>
          <w:pgMar w:top="2730" w:right="0" w:bottom="1719" w:left="0" w:header="0" w:footer="3" w:gutter="0"/>
          <w:cols w:space="720"/>
          <w:noEndnote/>
          <w:docGrid w:linePitch="360"/>
        </w:sectPr>
      </w:pPr>
    </w:p>
    <w:p w:rsidR="00033591" w:rsidRPr="00AF0EB1" w:rsidRDefault="00033591" w:rsidP="00AF0EB1">
      <w:pPr>
        <w:pStyle w:val="Heading110"/>
        <w:keepNext/>
        <w:keepLines/>
        <w:jc w:val="center"/>
        <w:rPr>
          <w:rFonts w:eastAsiaTheme="minorEastAsia" w:hint="eastAsia"/>
          <w:sz w:val="52"/>
          <w:szCs w:val="52"/>
          <w:lang w:eastAsia="zh-CN"/>
        </w:rPr>
      </w:pPr>
      <w:r w:rsidRPr="00AF0EB1">
        <w:rPr>
          <w:sz w:val="52"/>
          <w:szCs w:val="52"/>
        </w:rPr>
        <w:lastRenderedPageBreak/>
        <w:pict>
          <v:rect id="1027" o:spid="_x0000_s1026" style="position:absolute;left:0;text-align:left;margin-left:202.2pt;margin-top:100pt;width:186.25pt;height:18.25pt;z-index:4;visibility:visible;mso-wrap-style:none;mso-position-horizontal-relative:page" filled="f" stroked="f">
            <v:textbox style="mso-next-textbox:#1027" inset="0,0,0,0">
              <w:txbxContent>
                <w:p w:rsidR="00033591" w:rsidRDefault="00176B46">
                  <w:pPr>
                    <w:pStyle w:val="Bodytext10"/>
                    <w:spacing w:line="240" w:lineRule="auto"/>
                    <w:ind w:firstLine="0"/>
                  </w:pPr>
                  <w:r>
                    <w:t>通人社办发〔</w:t>
                  </w:r>
                  <w:r>
                    <w:t>2020</w:t>
                  </w:r>
                  <w:r>
                    <w:t>）</w:t>
                  </w:r>
                  <w:r>
                    <w:t xml:space="preserve"> 102</w:t>
                  </w:r>
                  <w:r>
                    <w:t>号</w:t>
                  </w:r>
                </w:p>
              </w:txbxContent>
            </v:textbox>
            <w10:wrap type="square" side="right" anchorx="page"/>
          </v:rect>
        </w:pict>
      </w:r>
      <w:r w:rsidR="00AF0EB1" w:rsidRPr="00AF0EB1">
        <w:rPr>
          <w:rFonts w:eastAsiaTheme="minorEastAsia" w:hint="eastAsia"/>
          <w:sz w:val="52"/>
          <w:szCs w:val="52"/>
          <w:lang w:eastAsia="zh-CN"/>
        </w:rPr>
        <w:t>通辽市人力资源和社会保障局文件</w:t>
      </w:r>
    </w:p>
    <w:p w:rsidR="00AF0EB1" w:rsidRDefault="00AF0EB1">
      <w:pPr>
        <w:pStyle w:val="Heading210"/>
        <w:keepNext/>
        <w:keepLines/>
        <w:rPr>
          <w:rFonts w:eastAsiaTheme="minorEastAsia" w:hint="eastAsia"/>
          <w:lang w:eastAsia="zh-CN"/>
        </w:rPr>
      </w:pPr>
      <w:bookmarkStart w:id="0" w:name="bookmark6"/>
      <w:bookmarkStart w:id="1" w:name="bookmark7"/>
      <w:bookmarkStart w:id="2" w:name="bookmark8"/>
    </w:p>
    <w:p w:rsidR="00033591" w:rsidRDefault="00176B46">
      <w:pPr>
        <w:pStyle w:val="Heading210"/>
        <w:keepNext/>
        <w:keepLines/>
      </w:pPr>
      <w:r>
        <w:t>关于印发《</w:t>
      </w:r>
      <w:r>
        <w:rPr>
          <w:rFonts w:ascii="Times New Roman" w:eastAsia="Times New Roman" w:hAnsi="Times New Roman" w:cs="Times New Roman"/>
        </w:rPr>
        <w:t>2020</w:t>
      </w:r>
      <w:r>
        <w:t>年通辽市职称改革工作</w:t>
      </w:r>
      <w:r>
        <w:br/>
      </w:r>
      <w:r>
        <w:t>安排意见》的通知</w:t>
      </w:r>
      <w:bookmarkEnd w:id="0"/>
      <w:bookmarkEnd w:id="1"/>
      <w:bookmarkEnd w:id="2"/>
    </w:p>
    <w:p w:rsidR="00AF0EB1" w:rsidRDefault="00176B46">
      <w:pPr>
        <w:pStyle w:val="Bodytext10"/>
        <w:spacing w:line="578" w:lineRule="exact"/>
        <w:ind w:firstLine="0"/>
        <w:rPr>
          <w:rFonts w:eastAsiaTheme="minorEastAsia" w:hint="eastAsia"/>
          <w:lang w:eastAsia="zh-CN"/>
        </w:rPr>
      </w:pPr>
      <w:r>
        <w:t>各旗县市区人力资源和社会保障局、市直各有关部门：</w:t>
      </w:r>
      <w:r>
        <w:t xml:space="preserve"> </w:t>
      </w:r>
    </w:p>
    <w:p w:rsidR="00033591" w:rsidRDefault="00176B46" w:rsidP="00AF0EB1">
      <w:pPr>
        <w:pStyle w:val="Bodytext10"/>
        <w:spacing w:line="578" w:lineRule="exact"/>
        <w:ind w:firstLineChars="200" w:firstLine="600"/>
        <w:sectPr w:rsidR="00033591">
          <w:type w:val="continuous"/>
          <w:pgSz w:w="11900" w:h="16840"/>
          <w:pgMar w:top="2730" w:right="1189" w:bottom="1719" w:left="1304" w:header="0" w:footer="3" w:gutter="0"/>
          <w:cols w:space="720"/>
          <w:noEndnote/>
          <w:docGrid w:linePitch="360"/>
        </w:sectPr>
      </w:pPr>
      <w:r>
        <w:t>现将《</w:t>
      </w:r>
      <w:r>
        <w:t>2020</w:t>
      </w:r>
      <w:r>
        <w:t>年通辽市职称改革工作安排意见》印发给你们</w:t>
      </w:r>
      <w:r>
        <w:t xml:space="preserve">, </w:t>
      </w:r>
      <w:r>
        <w:t>请严格遵照执行。</w:t>
      </w:r>
    </w:p>
    <w:p w:rsidR="00033591" w:rsidRDefault="00033591">
      <w:pPr>
        <w:spacing w:line="240" w:lineRule="exact"/>
        <w:rPr>
          <w:sz w:val="19"/>
          <w:szCs w:val="19"/>
        </w:rPr>
      </w:pPr>
    </w:p>
    <w:p w:rsidR="00AF0EB1" w:rsidRDefault="00AF0EB1" w:rsidP="00AF0EB1">
      <w:pPr>
        <w:pStyle w:val="Bodytext10"/>
        <w:framePr w:w="2266" w:h="384" w:wrap="none" w:vAnchor="text" w:hAnchor="page" w:x="2641" w:y="2578"/>
        <w:spacing w:line="240" w:lineRule="auto"/>
        <w:ind w:firstLine="0"/>
      </w:pPr>
      <w:r>
        <w:t>（此件主动公开）</w:t>
      </w:r>
    </w:p>
    <w:p w:rsidR="00AF0EB1" w:rsidRDefault="00AF0EB1" w:rsidP="00AF0EB1">
      <w:pPr>
        <w:pStyle w:val="Bodytext10"/>
        <w:framePr w:w="4843" w:h="374" w:wrap="none" w:vAnchor="text" w:hAnchor="page" w:x="1351" w:y="3468"/>
        <w:spacing w:line="240" w:lineRule="auto"/>
        <w:ind w:firstLine="0"/>
      </w:pPr>
      <w:r>
        <w:t>泊辽市人力洛源和社会保障局办公室</w:t>
      </w:r>
    </w:p>
    <w:p w:rsidR="00AF0EB1" w:rsidRDefault="00AF0EB1" w:rsidP="00AF0EB1">
      <w:pPr>
        <w:pStyle w:val="Bodytext10"/>
        <w:framePr w:w="3211" w:h="370" w:wrap="none" w:vAnchor="text" w:hAnchor="page" w:x="7071" w:y="3458"/>
        <w:spacing w:line="240" w:lineRule="auto"/>
        <w:ind w:firstLine="0"/>
      </w:pPr>
      <w:r>
        <w:t>2020年5月14日印发</w:t>
      </w:r>
    </w:p>
    <w:p w:rsidR="00033591" w:rsidRPr="00AF0EB1" w:rsidRDefault="00AF0EB1" w:rsidP="00AF0EB1">
      <w:pPr>
        <w:spacing w:before="79" w:after="79" w:line="240" w:lineRule="exact"/>
        <w:rPr>
          <w:rFonts w:eastAsiaTheme="minorEastAsia" w:hint="eastAsia"/>
          <w:sz w:val="19"/>
          <w:szCs w:val="19"/>
          <w:lang w:eastAsia="zh-CN"/>
        </w:rPr>
        <w:sectPr w:rsidR="00033591" w:rsidRPr="00AF0EB1">
          <w:type w:val="continuous"/>
          <w:pgSz w:w="11900" w:h="16840"/>
          <w:pgMar w:top="2730" w:right="0" w:bottom="1719" w:left="0" w:header="0" w:footer="3" w:gutter="0"/>
          <w:cols w:space="720"/>
          <w:noEndnote/>
          <w:docGrid w:linePitch="360"/>
        </w:sectPr>
      </w:pPr>
      <w:r>
        <w:rPr>
          <w:noProof/>
          <w:sz w:val="19"/>
          <w:szCs w:val="19"/>
          <w:lang w:eastAsia="zh-CN"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4425950</wp:posOffset>
            </wp:positionH>
            <wp:positionV relativeFrom="paragraph">
              <wp:posOffset>290195</wp:posOffset>
            </wp:positionV>
            <wp:extent cx="1568450" cy="1454150"/>
            <wp:effectExtent l="19050" t="0" r="0" b="0"/>
            <wp:wrapNone/>
            <wp:docPr id="1028" name="Shap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684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591" w:rsidRPr="00AF0EB1" w:rsidRDefault="00033591" w:rsidP="00AF0EB1">
      <w:pPr>
        <w:spacing w:line="360" w:lineRule="exact"/>
        <w:rPr>
          <w:rFonts w:eastAsiaTheme="minorEastAsia" w:hint="eastAsia"/>
          <w:lang w:eastAsia="zh-CN"/>
        </w:rPr>
        <w:sectPr w:rsidR="00033591" w:rsidRPr="00AF0EB1">
          <w:pgSz w:w="11900" w:h="16840"/>
          <w:pgMar w:top="2730" w:right="1189" w:bottom="1719" w:left="1304" w:header="0" w:footer="3" w:gutter="0"/>
          <w:cols w:space="720"/>
          <w:noEndnote/>
          <w:docGrid w:linePitch="360"/>
        </w:sectPr>
      </w:pPr>
    </w:p>
    <w:p w:rsidR="00033591" w:rsidRDefault="00176B46" w:rsidP="00AF0EB1">
      <w:pPr>
        <w:pStyle w:val="Heading210"/>
        <w:keepNext/>
        <w:keepLines/>
        <w:spacing w:after="640" w:line="240" w:lineRule="auto"/>
      </w:pPr>
      <w:bookmarkStart w:id="3" w:name="bookmark10"/>
      <w:bookmarkStart w:id="4" w:name="bookmark11"/>
      <w:bookmarkStart w:id="5" w:name="bookmark9"/>
      <w:r>
        <w:rPr>
          <w:rFonts w:ascii="Times New Roman" w:eastAsia="Times New Roman" w:hAnsi="Times New Roman" w:cs="Times New Roman"/>
          <w:lang w:val="zh-CN" w:eastAsia="zh-CN" w:bidi="zh-CN"/>
        </w:rPr>
        <w:lastRenderedPageBreak/>
        <w:t>2020</w:t>
      </w:r>
      <w:r>
        <w:t>年通辽市职称改革工作安排意见</w:t>
      </w:r>
      <w:bookmarkEnd w:id="3"/>
      <w:bookmarkEnd w:id="4"/>
      <w:bookmarkEnd w:id="5"/>
    </w:p>
    <w:p w:rsidR="00033591" w:rsidRDefault="00176B46">
      <w:pPr>
        <w:pStyle w:val="Bodytext10"/>
        <w:spacing w:after="160" w:line="572" w:lineRule="exact"/>
        <w:ind w:firstLine="660"/>
        <w:jc w:val="both"/>
      </w:pPr>
      <w:r>
        <w:t>根据自治区《关于深化职称制度改革的实施意见》（内党办</w:t>
      </w:r>
      <w:r>
        <w:t xml:space="preserve"> </w:t>
      </w:r>
      <w:r>
        <w:t>发〔</w:t>
      </w:r>
      <w:r>
        <w:t>2017</w:t>
      </w:r>
      <w:r>
        <w:t>）</w:t>
      </w:r>
      <w:r>
        <w:t xml:space="preserve"> 36</w:t>
      </w:r>
      <w:r>
        <w:t>号）、《关于分类推进人才评价机制改革的实施方案》</w:t>
      </w:r>
      <w:r>
        <w:t xml:space="preserve"> </w:t>
      </w:r>
      <w:r>
        <w:t>（内党办发〔</w:t>
      </w:r>
      <w:r>
        <w:t>2018</w:t>
      </w:r>
      <w:r>
        <w:t>）</w:t>
      </w:r>
      <w:r>
        <w:t xml:space="preserve"> 39</w:t>
      </w:r>
      <w:r>
        <w:t>号）和自治区人力资源和社会保障厅《关</w:t>
      </w:r>
      <w:r>
        <w:t xml:space="preserve"> </w:t>
      </w:r>
      <w:r>
        <w:t>于印发</w:t>
      </w:r>
      <w:r>
        <w:t>2020</w:t>
      </w:r>
      <w:r>
        <w:t>年全区职称改革工作安排意见的通知》（内人社办发</w:t>
      </w:r>
      <w:r>
        <w:t xml:space="preserve"> </w:t>
      </w:r>
      <w:r>
        <w:t>〔</w:t>
      </w:r>
      <w:r>
        <w:t>2020</w:t>
      </w:r>
      <w:r>
        <w:t>）</w:t>
      </w:r>
      <w:r>
        <w:t xml:space="preserve"> 28</w:t>
      </w:r>
      <w:r>
        <w:t>号）精神，结合实际，现对我市</w:t>
      </w:r>
      <w:r>
        <w:t>2020</w:t>
      </w:r>
      <w:r>
        <w:t>年职称改革工作</w:t>
      </w:r>
      <w:r>
        <w:t xml:space="preserve"> </w:t>
      </w:r>
      <w:r>
        <w:t>安排如下：</w:t>
      </w:r>
    </w:p>
    <w:p w:rsidR="00033591" w:rsidRDefault="00176B46">
      <w:pPr>
        <w:pStyle w:val="Bodytext10"/>
        <w:spacing w:line="240" w:lineRule="auto"/>
        <w:ind w:firstLine="580"/>
        <w:jc w:val="both"/>
      </w:pPr>
      <w:r>
        <w:rPr>
          <w:b/>
          <w:bCs/>
        </w:rPr>
        <w:t>一</w:t>
      </w:r>
      <w:r>
        <w:rPr>
          <w:b/>
          <w:bCs/>
        </w:rPr>
        <w:t>'</w:t>
      </w:r>
      <w:r>
        <w:rPr>
          <w:b/>
          <w:bCs/>
        </w:rPr>
        <w:t>职称评审相关政策规定</w:t>
      </w:r>
    </w:p>
    <w:p w:rsidR="00033591" w:rsidRDefault="00176B46">
      <w:pPr>
        <w:pStyle w:val="Bodytext10"/>
        <w:tabs>
          <w:tab w:val="left" w:pos="1560"/>
        </w:tabs>
        <w:spacing w:line="571" w:lineRule="exact"/>
        <w:ind w:firstLine="780"/>
        <w:jc w:val="both"/>
      </w:pPr>
      <w:bookmarkStart w:id="6" w:name="bookmark12"/>
      <w:r>
        <w:rPr>
          <w:b/>
          <w:bCs/>
        </w:rPr>
        <w:t>（</w:t>
      </w:r>
      <w:bookmarkEnd w:id="6"/>
      <w:r>
        <w:rPr>
          <w:b/>
          <w:bCs/>
        </w:rPr>
        <w:t>一）</w:t>
      </w:r>
      <w:r>
        <w:rPr>
          <w:b/>
          <w:bCs/>
        </w:rPr>
        <w:tab/>
      </w:r>
      <w:r>
        <w:rPr>
          <w:b/>
          <w:bCs/>
        </w:rPr>
        <w:t>评审条件</w:t>
      </w:r>
    </w:p>
    <w:p w:rsidR="00033591" w:rsidRDefault="00176B46">
      <w:pPr>
        <w:pStyle w:val="Bodytext10"/>
        <w:spacing w:line="571" w:lineRule="exact"/>
        <w:ind w:firstLine="660"/>
        <w:jc w:val="both"/>
      </w:pPr>
      <w:r>
        <w:t>自治区各系列高评委将根据国家出台的相应政策在年底前</w:t>
      </w:r>
      <w:r>
        <w:t xml:space="preserve"> </w:t>
      </w:r>
      <w:r>
        <w:t>完成各系列评审条件修订工作，在新的评审条件未出台前继续执</w:t>
      </w:r>
      <w:r>
        <w:t xml:space="preserve"> </w:t>
      </w:r>
      <w:r>
        <w:t>行</w:t>
      </w:r>
      <w:r>
        <w:t>2017</w:t>
      </w:r>
      <w:r>
        <w:t>年修订的各系列职称评审条件，申报人可登录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通</w:t>
      </w:r>
      <w:r>
        <w:t>辽市人</w:t>
      </w:r>
      <w:r>
        <w:t xml:space="preserve"> </w:t>
      </w:r>
      <w:r>
        <w:t>力资源和社会保障局网站</w:t>
      </w:r>
      <w:r>
        <w:t>"</w:t>
      </w:r>
      <w:r>
        <w:rPr>
          <w:lang w:val="en-US" w:eastAsia="en-US" w:bidi="en-US"/>
        </w:rPr>
        <w:t>（</w:t>
      </w:r>
      <w:r>
        <w:rPr>
          <w:lang w:val="en-US" w:eastAsia="en-US" w:bidi="en-US"/>
        </w:rPr>
        <w:t>http</w:t>
      </w:r>
      <w:r>
        <w:rPr>
          <w:lang w:val="en-US" w:eastAsia="en-US" w:bidi="en-US"/>
        </w:rPr>
        <w:t>：</w:t>
      </w:r>
      <w:r>
        <w:rPr>
          <w:lang w:val="en-US" w:eastAsia="en-US" w:bidi="en-US"/>
        </w:rPr>
        <w:t xml:space="preserve"> //rsj. tongliao. gov. cn/</w:t>
      </w:r>
      <w:r>
        <w:rPr>
          <w:lang w:val="en-US" w:eastAsia="en-US" w:bidi="en-US"/>
        </w:rPr>
        <w:t>）</w:t>
      </w:r>
      <w:r>
        <w:rPr>
          <w:lang w:val="en-US" w:eastAsia="en-US" w:bidi="en-US"/>
        </w:rPr>
        <w:t xml:space="preserve"> </w:t>
      </w:r>
      <w:r>
        <w:t>一</w:t>
      </w:r>
      <w:r>
        <w:t xml:space="preserve"> 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人事</w:t>
      </w:r>
      <w:r>
        <w:t>人才</w:t>
      </w:r>
      <w:r>
        <w:t xml:space="preserve">” </w:t>
      </w:r>
      <w:r>
        <w:t>一</w:t>
      </w:r>
      <w:r>
        <w:t xml:space="preserve"> 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专</w:t>
      </w:r>
      <w:r>
        <w:t>业技术</w:t>
      </w:r>
      <w:r>
        <w:rPr>
          <w:lang w:val="zh-CN" w:eastAsia="zh-CN" w:bidi="zh-CN"/>
        </w:rPr>
        <w:t>人员</w:t>
      </w:r>
      <w:r>
        <w:rPr>
          <w:lang w:val="zh-CN" w:eastAsia="zh-CN" w:bidi="zh-CN"/>
        </w:rPr>
        <w:t>”</w:t>
      </w:r>
      <w:r>
        <w:t>查询各系列的评审条件。</w:t>
      </w:r>
    </w:p>
    <w:p w:rsidR="00033591" w:rsidRDefault="00176B46">
      <w:pPr>
        <w:pStyle w:val="Bodytext10"/>
        <w:tabs>
          <w:tab w:val="left" w:pos="1560"/>
        </w:tabs>
        <w:spacing w:line="571" w:lineRule="exact"/>
        <w:ind w:firstLine="780"/>
        <w:jc w:val="both"/>
      </w:pPr>
      <w:bookmarkStart w:id="7" w:name="bookmark13"/>
      <w:r>
        <w:rPr>
          <w:b/>
          <w:bCs/>
        </w:rPr>
        <w:t>（</w:t>
      </w:r>
      <w:bookmarkEnd w:id="7"/>
      <w:r>
        <w:rPr>
          <w:b/>
          <w:bCs/>
        </w:rPr>
        <w:t>二）</w:t>
      </w:r>
      <w:r>
        <w:rPr>
          <w:b/>
          <w:bCs/>
        </w:rPr>
        <w:tab/>
      </w:r>
      <w:r>
        <w:rPr>
          <w:b/>
          <w:bCs/>
        </w:rPr>
        <w:t>合理设置论文和科研成果等条件</w:t>
      </w:r>
    </w:p>
    <w:p w:rsidR="00033591" w:rsidRDefault="00176B46">
      <w:pPr>
        <w:pStyle w:val="Bodytext10"/>
        <w:numPr>
          <w:ilvl w:val="0"/>
          <w:numId w:val="1"/>
        </w:numPr>
        <w:tabs>
          <w:tab w:val="left" w:pos="1035"/>
        </w:tabs>
        <w:spacing w:line="571" w:lineRule="exact"/>
        <w:ind w:firstLine="660"/>
        <w:jc w:val="both"/>
      </w:pPr>
      <w:bookmarkStart w:id="8" w:name="bookmark14"/>
      <w:bookmarkEnd w:id="8"/>
      <w:r>
        <w:rPr>
          <w:b/>
          <w:bCs/>
        </w:rPr>
        <w:t>要求论文的范围：</w:t>
      </w:r>
      <w:r>
        <w:t>市直单位在评定自治区高校、党校、社</w:t>
      </w:r>
      <w:r>
        <w:t xml:space="preserve"> </w:t>
      </w:r>
      <w:r>
        <w:t>科、卫生、农牧林业科研、会计、经济、统计、审计、新闻、出</w:t>
      </w:r>
      <w:r>
        <w:t xml:space="preserve"> </w:t>
      </w:r>
      <w:r>
        <w:t>版、档案、图书、文博系列副高级以上职称、正高级工程师职称，</w:t>
      </w:r>
      <w:r>
        <w:t xml:space="preserve"> </w:t>
      </w:r>
      <w:r>
        <w:t>继续设置论文条件，推行代表作制度，重点考察研究成果、业绩</w:t>
      </w:r>
      <w:r>
        <w:t xml:space="preserve"> </w:t>
      </w:r>
      <w:r>
        <w:t>贡献及作品创作质量，对论文发表的数量不作要求。</w:t>
      </w:r>
    </w:p>
    <w:p w:rsidR="00033591" w:rsidRDefault="00176B46">
      <w:pPr>
        <w:pStyle w:val="Bodytext10"/>
        <w:numPr>
          <w:ilvl w:val="0"/>
          <w:numId w:val="1"/>
        </w:numPr>
        <w:tabs>
          <w:tab w:val="left" w:pos="411"/>
        </w:tabs>
        <w:spacing w:line="571" w:lineRule="exact"/>
        <w:ind w:firstLine="580"/>
        <w:jc w:val="both"/>
      </w:pPr>
      <w:bookmarkStart w:id="9" w:name="bookmark15"/>
      <w:bookmarkEnd w:id="9"/>
      <w:r>
        <w:rPr>
          <w:b/>
          <w:bCs/>
        </w:rPr>
        <w:t>不要求论文的范围：</w:t>
      </w:r>
      <w:r>
        <w:t>上述系列范围以外的高级职称、各系</w:t>
      </w:r>
      <w:r>
        <w:t xml:space="preserve"> </w:t>
      </w:r>
      <w:r>
        <w:t>列中级及以下职称、旗县（市、区）及以下基层一线工作的专业</w:t>
      </w:r>
      <w:r>
        <w:t xml:space="preserve"> </w:t>
      </w:r>
      <w:r>
        <w:t>技术人</w:t>
      </w:r>
      <w:r>
        <w:lastRenderedPageBreak/>
        <w:t>才不再将论文作为限制性条件，侧重考察实际工作业绩，</w:t>
      </w:r>
      <w:r>
        <w:t xml:space="preserve"> </w:t>
      </w:r>
      <w:r>
        <w:t>探索以专利成果、项目报告、工作总结、工程方案、设计文件、</w:t>
      </w:r>
      <w:r>
        <w:t xml:space="preserve"> </w:t>
      </w:r>
      <w:r>
        <w:t>教案、病历等成果替代论文要求。</w:t>
      </w:r>
    </w:p>
    <w:p w:rsidR="00033591" w:rsidRDefault="00176B46">
      <w:pPr>
        <w:pStyle w:val="Bodytext10"/>
        <w:tabs>
          <w:tab w:val="left" w:pos="1550"/>
        </w:tabs>
        <w:spacing w:line="574" w:lineRule="exact"/>
        <w:ind w:firstLine="780"/>
        <w:jc w:val="both"/>
      </w:pPr>
      <w:bookmarkStart w:id="10" w:name="bookmark16"/>
      <w:r>
        <w:rPr>
          <w:b/>
          <w:bCs/>
        </w:rPr>
        <w:t>（</w:t>
      </w:r>
      <w:bookmarkEnd w:id="10"/>
      <w:r>
        <w:rPr>
          <w:b/>
          <w:bCs/>
        </w:rPr>
        <w:t>三）</w:t>
      </w:r>
      <w:r>
        <w:rPr>
          <w:b/>
          <w:bCs/>
        </w:rPr>
        <w:tab/>
      </w:r>
      <w:r>
        <w:rPr>
          <w:b/>
          <w:bCs/>
        </w:rPr>
        <w:t>职称外语和计算机应用能力考试不作统一要求</w:t>
      </w:r>
    </w:p>
    <w:p w:rsidR="00033591" w:rsidRDefault="00176B46">
      <w:pPr>
        <w:pStyle w:val="Bodytext10"/>
        <w:spacing w:line="574" w:lineRule="exact"/>
        <w:ind w:firstLine="640"/>
        <w:jc w:val="both"/>
      </w:pPr>
      <w:r>
        <w:t>职称外语和计算机应用能力考试一般不作为</w:t>
      </w:r>
      <w:r>
        <w:t>参评的必备条</w:t>
      </w:r>
      <w:r>
        <w:t xml:space="preserve"> </w:t>
      </w:r>
      <w:r>
        <w:t>件，可作为评审时的参考因素。确需评价外语和计算机应用能力</w:t>
      </w:r>
      <w:r>
        <w:t xml:space="preserve"> </w:t>
      </w:r>
      <w:r>
        <w:t>水平的，由用人单位或评审机构自主确定。</w:t>
      </w:r>
    </w:p>
    <w:p w:rsidR="00033591" w:rsidRDefault="00176B46">
      <w:pPr>
        <w:pStyle w:val="Bodytext10"/>
        <w:tabs>
          <w:tab w:val="left" w:pos="1550"/>
        </w:tabs>
        <w:spacing w:line="574" w:lineRule="exact"/>
        <w:ind w:firstLine="780"/>
        <w:jc w:val="both"/>
      </w:pPr>
      <w:bookmarkStart w:id="11" w:name="bookmark17"/>
      <w:r>
        <w:rPr>
          <w:b/>
          <w:bCs/>
        </w:rPr>
        <w:t>（</w:t>
      </w:r>
      <w:bookmarkEnd w:id="11"/>
      <w:r>
        <w:rPr>
          <w:b/>
          <w:bCs/>
        </w:rPr>
        <w:t>四）</w:t>
      </w:r>
      <w:r>
        <w:rPr>
          <w:b/>
          <w:bCs/>
        </w:rPr>
        <w:tab/>
      </w:r>
      <w:r>
        <w:rPr>
          <w:b/>
          <w:bCs/>
        </w:rPr>
        <w:t>创新评价方式</w:t>
      </w:r>
    </w:p>
    <w:p w:rsidR="00033591" w:rsidRDefault="00176B46">
      <w:pPr>
        <w:pStyle w:val="Bodytext10"/>
        <w:numPr>
          <w:ilvl w:val="0"/>
          <w:numId w:val="2"/>
        </w:numPr>
        <w:tabs>
          <w:tab w:val="left" w:pos="1030"/>
        </w:tabs>
        <w:spacing w:line="571" w:lineRule="exact"/>
        <w:ind w:firstLine="640"/>
        <w:jc w:val="both"/>
      </w:pPr>
      <w:bookmarkStart w:id="12" w:name="bookmark18"/>
      <w:bookmarkEnd w:id="12"/>
      <w:r>
        <w:rPr>
          <w:b/>
          <w:bCs/>
        </w:rPr>
        <w:t>实行考评结合。</w:t>
      </w:r>
      <w:r>
        <w:t>卫生、经济、会计、审计、统计等职称系</w:t>
      </w:r>
      <w:r>
        <w:t xml:space="preserve"> </w:t>
      </w:r>
      <w:r>
        <w:t>列高级职称，实行考评结合的评价方式。其他系列待条件成熟后</w:t>
      </w:r>
      <w:r>
        <w:t xml:space="preserve"> </w:t>
      </w:r>
      <w:r>
        <w:t>逐步推行。</w:t>
      </w:r>
    </w:p>
    <w:p w:rsidR="00033591" w:rsidRDefault="00176B46">
      <w:pPr>
        <w:pStyle w:val="Bodytext10"/>
        <w:numPr>
          <w:ilvl w:val="0"/>
          <w:numId w:val="2"/>
        </w:numPr>
        <w:tabs>
          <w:tab w:val="left" w:pos="1030"/>
        </w:tabs>
        <w:spacing w:line="571" w:lineRule="exact"/>
        <w:ind w:firstLine="640"/>
        <w:jc w:val="both"/>
      </w:pPr>
      <w:bookmarkStart w:id="13" w:name="bookmark19"/>
      <w:bookmarkEnd w:id="13"/>
      <w:r>
        <w:rPr>
          <w:b/>
          <w:bCs/>
        </w:rPr>
        <w:t>实行以考代评。</w:t>
      </w:r>
      <w:r>
        <w:t>计算机、外语翻译等职称系列高中初级职</w:t>
      </w:r>
      <w:r>
        <w:t xml:space="preserve"> </w:t>
      </w:r>
      <w:r>
        <w:rPr>
          <w:b/>
          <w:bCs/>
        </w:rPr>
        <w:t>称，</w:t>
      </w:r>
      <w:r>
        <w:t>卫生、经济、会计、审计、统计等系列中初级职称，按国家</w:t>
      </w:r>
      <w:r>
        <w:t xml:space="preserve"> </w:t>
      </w:r>
      <w:r>
        <w:t>统一安排实行以考代评，不再进行相应的评审或认定。</w:t>
      </w:r>
    </w:p>
    <w:p w:rsidR="00033591" w:rsidRDefault="00176B46">
      <w:pPr>
        <w:pStyle w:val="Bodytext10"/>
        <w:numPr>
          <w:ilvl w:val="0"/>
          <w:numId w:val="2"/>
        </w:numPr>
        <w:tabs>
          <w:tab w:val="left" w:pos="1040"/>
        </w:tabs>
        <w:spacing w:line="571" w:lineRule="exact"/>
        <w:ind w:firstLine="640"/>
        <w:jc w:val="both"/>
      </w:pPr>
      <w:bookmarkStart w:id="14" w:name="bookmark20"/>
      <w:bookmarkEnd w:id="14"/>
      <w:r>
        <w:rPr>
          <w:b/>
          <w:bCs/>
        </w:rPr>
        <w:t>实行面试答辩、量化评审</w:t>
      </w:r>
      <w:r>
        <w:t>。中小学教师职称采取讲课说课、</w:t>
      </w:r>
      <w:r>
        <w:t xml:space="preserve"> </w:t>
      </w:r>
      <w:r>
        <w:t>面试答辩、量化评审、专家评议、民主测评等多</w:t>
      </w:r>
      <w:r>
        <w:t>种评价方式；其</w:t>
      </w:r>
      <w:r>
        <w:t xml:space="preserve"> </w:t>
      </w:r>
      <w:r>
        <w:t>他系列逐步推行面试答辩、量化评审的评价方式，对参评人员的</w:t>
      </w:r>
      <w:r>
        <w:t xml:space="preserve"> </w:t>
      </w:r>
      <w:r>
        <w:t>业绩、能力进行有效评价，提高评价的科学性和针对性。</w:t>
      </w:r>
    </w:p>
    <w:p w:rsidR="00033591" w:rsidRDefault="00176B46">
      <w:pPr>
        <w:pStyle w:val="Bodytext10"/>
        <w:numPr>
          <w:ilvl w:val="0"/>
          <w:numId w:val="2"/>
        </w:numPr>
        <w:tabs>
          <w:tab w:val="left" w:pos="992"/>
        </w:tabs>
        <w:spacing w:line="571" w:lineRule="exact"/>
        <w:ind w:firstLine="640"/>
        <w:jc w:val="both"/>
      </w:pPr>
      <w:bookmarkStart w:id="15" w:name="bookmark21"/>
      <w:bookmarkEnd w:id="15"/>
      <w:r>
        <w:rPr>
          <w:b/>
          <w:bCs/>
        </w:rPr>
        <w:t>推行网上申报评审。</w:t>
      </w:r>
      <w:r>
        <w:t>正高级经济师、高级统计师试行网上</w:t>
      </w:r>
      <w:r>
        <w:t xml:space="preserve"> </w:t>
      </w:r>
      <w:r>
        <w:t>申报、网上评审。</w:t>
      </w:r>
    </w:p>
    <w:p w:rsidR="00033591" w:rsidRDefault="00176B46">
      <w:pPr>
        <w:pStyle w:val="Bodytext10"/>
        <w:tabs>
          <w:tab w:val="left" w:pos="1556"/>
        </w:tabs>
        <w:spacing w:line="571" w:lineRule="exact"/>
        <w:ind w:firstLine="780"/>
        <w:jc w:val="both"/>
      </w:pPr>
      <w:bookmarkStart w:id="16" w:name="bookmark22"/>
      <w:r>
        <w:rPr>
          <w:b/>
          <w:bCs/>
        </w:rPr>
        <w:t>（</w:t>
      </w:r>
      <w:bookmarkEnd w:id="16"/>
      <w:r>
        <w:rPr>
          <w:b/>
          <w:bCs/>
        </w:rPr>
        <w:t>五）</w:t>
      </w:r>
      <w:r>
        <w:rPr>
          <w:b/>
          <w:bCs/>
        </w:rPr>
        <w:tab/>
      </w:r>
      <w:r>
        <w:rPr>
          <w:b/>
          <w:bCs/>
        </w:rPr>
        <w:t>逐步下放职称评审权限</w:t>
      </w:r>
    </w:p>
    <w:p w:rsidR="00033591" w:rsidRDefault="00176B46">
      <w:pPr>
        <w:pStyle w:val="Bodytext10"/>
        <w:numPr>
          <w:ilvl w:val="0"/>
          <w:numId w:val="3"/>
        </w:numPr>
        <w:tabs>
          <w:tab w:val="left" w:pos="1009"/>
        </w:tabs>
        <w:spacing w:line="571" w:lineRule="exact"/>
        <w:ind w:firstLine="640"/>
        <w:jc w:val="both"/>
      </w:pPr>
      <w:bookmarkStart w:id="17" w:name="bookmark23"/>
      <w:bookmarkEnd w:id="17"/>
      <w:r>
        <w:rPr>
          <w:b/>
          <w:bCs/>
        </w:rPr>
        <w:t>自治区下放高级职称评审权限</w:t>
      </w:r>
      <w:r>
        <w:t>。在以往评审权限下放的基</w:t>
      </w:r>
      <w:r>
        <w:t xml:space="preserve"> </w:t>
      </w:r>
      <w:r>
        <w:t>础</w:t>
      </w:r>
      <w:r>
        <w:lastRenderedPageBreak/>
        <w:t>上，今年自治区下放所有高等职业院校教师系列副高级职称评</w:t>
      </w:r>
      <w:r>
        <w:t xml:space="preserve"> </w:t>
      </w:r>
      <w:r>
        <w:t>审权，同时下放通辽市人民医院卫生系列（除药学、中蒙医专业</w:t>
      </w:r>
      <w:r>
        <w:t xml:space="preserve"> </w:t>
      </w:r>
      <w:r>
        <w:t>外）高级职称评审权。增设自治区信息通信工程高评委会和自治</w:t>
      </w:r>
      <w:r>
        <w:t xml:space="preserve"> </w:t>
      </w:r>
      <w:r>
        <w:t>区快递工程中评委会。</w:t>
      </w:r>
    </w:p>
    <w:p w:rsidR="00033591" w:rsidRDefault="00176B46">
      <w:pPr>
        <w:pStyle w:val="Bodytext10"/>
        <w:numPr>
          <w:ilvl w:val="0"/>
          <w:numId w:val="3"/>
        </w:numPr>
        <w:tabs>
          <w:tab w:val="left" w:pos="1004"/>
        </w:tabs>
        <w:spacing w:line="571" w:lineRule="exact"/>
        <w:ind w:firstLine="640"/>
        <w:jc w:val="both"/>
      </w:pPr>
      <w:bookmarkStart w:id="18" w:name="bookmark24"/>
      <w:bookmarkEnd w:id="18"/>
      <w:r>
        <w:rPr>
          <w:b/>
          <w:bCs/>
        </w:rPr>
        <w:t>下放高校系列自主评审权限。</w:t>
      </w:r>
      <w:r>
        <w:t>通辽市职业学院、科尔沁艺</w:t>
      </w:r>
      <w:r>
        <w:t xml:space="preserve"> </w:t>
      </w:r>
      <w:r>
        <w:t>术职业学院负责本单位高校教师系列中、初级职称评审工作；通</w:t>
      </w:r>
      <w:r>
        <w:t xml:space="preserve"> </w:t>
      </w:r>
      <w:r>
        <w:t>辽市委党校承担本单位党校教师系列中、初级职称评审工作。</w:t>
      </w:r>
    </w:p>
    <w:p w:rsidR="00033591" w:rsidRDefault="00176B46">
      <w:pPr>
        <w:pStyle w:val="Bodytext10"/>
        <w:spacing w:line="583" w:lineRule="exact"/>
        <w:ind w:firstLine="320"/>
        <w:jc w:val="both"/>
      </w:pPr>
      <w:bookmarkStart w:id="19" w:name="bookmark25"/>
      <w:r>
        <w:rPr>
          <w:lang w:val="en-US" w:eastAsia="en-US" w:bidi="en-US"/>
        </w:rPr>
        <w:t>'</w:t>
      </w:r>
      <w:bookmarkEnd w:id="19"/>
      <w:r>
        <w:t>3</w:t>
      </w:r>
      <w:r>
        <w:rPr>
          <w:b/>
          <w:bCs/>
        </w:rPr>
        <w:t>.</w:t>
      </w:r>
      <w:r>
        <w:rPr>
          <w:b/>
          <w:bCs/>
        </w:rPr>
        <w:t>下放研究系列自主评审权限。</w:t>
      </w:r>
      <w:r>
        <w:t>通辽市农业科学研究院、通</w:t>
      </w:r>
      <w:r>
        <w:t xml:space="preserve"> </w:t>
      </w:r>
      <w:r>
        <w:t>辽市林业科学研究院、通辽市畜牧兽医科学研究所承担本单位</w:t>
      </w:r>
      <w:r>
        <w:t xml:space="preserve"> </w:t>
      </w:r>
      <w:r>
        <w:t>中、初级职称评审工作。</w:t>
      </w:r>
    </w:p>
    <w:p w:rsidR="00033591" w:rsidRDefault="00176B46">
      <w:pPr>
        <w:pStyle w:val="Bodytext10"/>
        <w:numPr>
          <w:ilvl w:val="0"/>
          <w:numId w:val="4"/>
        </w:numPr>
        <w:tabs>
          <w:tab w:val="left" w:pos="1004"/>
        </w:tabs>
        <w:spacing w:line="576" w:lineRule="exact"/>
        <w:ind w:firstLine="640"/>
        <w:jc w:val="both"/>
      </w:pPr>
      <w:bookmarkStart w:id="20" w:name="bookmark26"/>
      <w:bookmarkEnd w:id="20"/>
      <w:r>
        <w:rPr>
          <w:b/>
          <w:bCs/>
        </w:rPr>
        <w:t>下放中小学教师系列职称评审权限</w:t>
      </w:r>
      <w:r>
        <w:t>。在市教育行政主管部</w:t>
      </w:r>
      <w:r>
        <w:t xml:space="preserve"> </w:t>
      </w:r>
      <w:r>
        <w:t>门设立中小学教师系列职称评审办事机构，承担全市中小学教师</w:t>
      </w:r>
      <w:r>
        <w:t xml:space="preserve"> </w:t>
      </w:r>
      <w:r>
        <w:t>系列高、中、市直单位初级职称评审工作。</w:t>
      </w:r>
    </w:p>
    <w:p w:rsidR="00033591" w:rsidRDefault="00176B46">
      <w:pPr>
        <w:pStyle w:val="Bodytext10"/>
        <w:numPr>
          <w:ilvl w:val="0"/>
          <w:numId w:val="4"/>
        </w:numPr>
        <w:tabs>
          <w:tab w:val="left" w:pos="1019"/>
        </w:tabs>
        <w:spacing w:line="576" w:lineRule="exact"/>
        <w:ind w:firstLine="640"/>
        <w:jc w:val="both"/>
      </w:pPr>
      <w:bookmarkStart w:id="21" w:name="bookmark27"/>
      <w:bookmarkEnd w:id="21"/>
      <w:r>
        <w:rPr>
          <w:b/>
          <w:bCs/>
        </w:rPr>
        <w:t>增设评审办事机构</w:t>
      </w:r>
      <w:r>
        <w:t>。在市住建委、市农牧局分别设立建筑</w:t>
      </w:r>
      <w:r>
        <w:t xml:space="preserve"> </w:t>
      </w:r>
      <w:r>
        <w:t>系列和农牧业系列中级职称评审委员</w:t>
      </w:r>
      <w:r>
        <w:t>会，由市人社局会同市住建</w:t>
      </w:r>
      <w:r>
        <w:t xml:space="preserve"> </w:t>
      </w:r>
      <w:r>
        <w:t>委、市农牧局开展职称评审工作。旗县级各系列初级职称评审工</w:t>
      </w:r>
      <w:r>
        <w:t xml:space="preserve"> </w:t>
      </w:r>
      <w:r>
        <w:t>作仍由各旗县（市、区）人力资源和社会保障部门承担。</w:t>
      </w:r>
      <w:r>
        <w:t xml:space="preserve"> </w:t>
      </w:r>
      <w:r>
        <w:rPr>
          <w:lang w:val="en-US" w:eastAsia="en-US" w:bidi="en-US"/>
        </w:rPr>
        <w:t>’</w:t>
      </w:r>
    </w:p>
    <w:p w:rsidR="00033591" w:rsidRDefault="00176B46">
      <w:pPr>
        <w:pStyle w:val="Bodytext10"/>
        <w:spacing w:line="569" w:lineRule="exact"/>
        <w:ind w:firstLine="780"/>
        <w:jc w:val="both"/>
      </w:pPr>
      <w:bookmarkStart w:id="22" w:name="bookmark28"/>
      <w:r>
        <w:rPr>
          <w:b/>
          <w:bCs/>
        </w:rPr>
        <w:t>（</w:t>
      </w:r>
      <w:bookmarkEnd w:id="22"/>
      <w:r>
        <w:rPr>
          <w:b/>
          <w:bCs/>
        </w:rPr>
        <w:t>六）规范破格申报条件</w:t>
      </w:r>
    </w:p>
    <w:p w:rsidR="00033591" w:rsidRDefault="00176B46">
      <w:pPr>
        <w:pStyle w:val="Bodytext10"/>
        <w:numPr>
          <w:ilvl w:val="0"/>
          <w:numId w:val="5"/>
        </w:numPr>
        <w:spacing w:line="569" w:lineRule="exact"/>
        <w:ind w:firstLine="640"/>
        <w:jc w:val="both"/>
      </w:pPr>
      <w:bookmarkStart w:id="23" w:name="bookmark29"/>
      <w:bookmarkEnd w:id="23"/>
      <w:r>
        <w:rPr>
          <w:b/>
          <w:bCs/>
        </w:rPr>
        <w:t>破格申报正高级职称</w:t>
      </w:r>
      <w:r>
        <w:t>。获得下列奖项或荣誉之一的专业技</w:t>
      </w:r>
      <w:r>
        <w:t xml:space="preserve"> </w:t>
      </w:r>
      <w:r>
        <w:t>术人才，经单位推荐，可直接破格申报正高级职称，由评委会对</w:t>
      </w:r>
      <w:r>
        <w:t xml:space="preserve"> </w:t>
      </w:r>
      <w:r>
        <w:t>其工作业绩、能力和成果进行评价。考评结合系列，国家没有明</w:t>
      </w:r>
      <w:r>
        <w:t xml:space="preserve"> </w:t>
      </w:r>
      <w:r>
        <w:t>确规定的可不参加考试，直接参加评审：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38"/>
        </w:tabs>
        <w:spacing w:line="586" w:lineRule="exact"/>
        <w:ind w:firstLine="820"/>
        <w:jc w:val="both"/>
      </w:pPr>
      <w:bookmarkStart w:id="24" w:name="bookmark30"/>
      <w:bookmarkEnd w:id="24"/>
      <w:r>
        <w:lastRenderedPageBreak/>
        <w:t>全国杰出专业技术人才；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38"/>
        </w:tabs>
        <w:spacing w:line="586" w:lineRule="exact"/>
        <w:ind w:firstLine="820"/>
        <w:jc w:val="both"/>
      </w:pPr>
      <w:bookmarkStart w:id="25" w:name="bookmark31"/>
      <w:bookmarkEnd w:id="25"/>
      <w:r>
        <w:t>享受国务院政府特殊津贴人员；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31"/>
        </w:tabs>
        <w:spacing w:line="586" w:lineRule="exact"/>
        <w:ind w:firstLine="820"/>
        <w:jc w:val="both"/>
      </w:pPr>
      <w:bookmarkStart w:id="26" w:name="bookmark32"/>
      <w:bookmarkEnd w:id="26"/>
      <w:r>
        <w:t>国家百千万人才工程人选、国家突出贡献专家、国家</w:t>
      </w:r>
      <w:r>
        <w:t xml:space="preserve"> </w:t>
      </w:r>
      <w:r>
        <w:t>其他人才计划入选者；，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47"/>
        </w:tabs>
        <w:spacing w:line="586" w:lineRule="exact"/>
        <w:ind w:firstLine="820"/>
        <w:jc w:val="both"/>
      </w:pPr>
      <w:bookmarkStart w:id="27" w:name="bookmark33"/>
      <w:bookmarkEnd w:id="27"/>
      <w:r>
        <w:t>自治区杰出人才奖获得者；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31"/>
        </w:tabs>
        <w:spacing w:line="590" w:lineRule="exact"/>
        <w:ind w:firstLine="820"/>
        <w:jc w:val="both"/>
      </w:pPr>
      <w:bookmarkStart w:id="28" w:name="bookmark34"/>
      <w:bookmarkEnd w:id="28"/>
      <w:r>
        <w:t>自治区突出贡献专家</w:t>
      </w:r>
      <w:r>
        <w:t>(</w:t>
      </w:r>
      <w:r>
        <w:t>含原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自</w:t>
      </w:r>
      <w:r>
        <w:t>治区深入工农牧业生</w:t>
      </w:r>
      <w:r>
        <w:t xml:space="preserve"> </w:t>
      </w:r>
      <w:r>
        <w:t>产第一线做出突出贡献的科技人员</w:t>
      </w:r>
      <w:r>
        <w:t>”)</w:t>
      </w:r>
      <w:r>
        <w:t>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52"/>
        </w:tabs>
        <w:spacing w:line="586" w:lineRule="exact"/>
        <w:ind w:firstLine="820"/>
        <w:jc w:val="both"/>
      </w:pPr>
      <w:bookmarkStart w:id="29" w:name="bookmark35"/>
      <w:bookmarkEnd w:id="29"/>
      <w:r>
        <w:t>自治区草原英才工程引进人选；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52"/>
        </w:tabs>
        <w:spacing w:line="586" w:lineRule="exact"/>
        <w:ind w:firstLine="820"/>
        <w:jc w:val="both"/>
      </w:pPr>
      <w:bookmarkStart w:id="30" w:name="bookmark36"/>
      <w:bookmarkEnd w:id="30"/>
      <w:r>
        <w:t>自治区</w:t>
      </w:r>
      <w:r>
        <w:t>321</w:t>
      </w:r>
      <w:r>
        <w:t>人才工程一层次人选；</w:t>
      </w:r>
    </w:p>
    <w:p w:rsidR="00033591" w:rsidRDefault="00176B46">
      <w:pPr>
        <w:pStyle w:val="Bodytext10"/>
        <w:numPr>
          <w:ilvl w:val="0"/>
          <w:numId w:val="6"/>
        </w:numPr>
        <w:tabs>
          <w:tab w:val="left" w:pos="1431"/>
        </w:tabs>
        <w:spacing w:line="586" w:lineRule="exact"/>
        <w:ind w:firstLine="820"/>
        <w:jc w:val="both"/>
      </w:pPr>
      <w:bookmarkStart w:id="31" w:name="bookmark37"/>
      <w:bookmarkEnd w:id="31"/>
      <w:r>
        <w:t>科技成果国家级奖或省</w:t>
      </w:r>
      <w:r>
        <w:t>(</w:t>
      </w:r>
      <w:r>
        <w:t>区、部</w:t>
      </w:r>
      <w:r>
        <w:t>)</w:t>
      </w:r>
      <w:r>
        <w:t>级一等奖额定获奖</w:t>
      </w:r>
      <w:r>
        <w:t xml:space="preserve"> </w:t>
      </w:r>
      <w:r>
        <w:t>人员。</w:t>
      </w:r>
    </w:p>
    <w:p w:rsidR="00033591" w:rsidRDefault="00176B46">
      <w:pPr>
        <w:pStyle w:val="Bodytext10"/>
        <w:spacing w:line="573" w:lineRule="exact"/>
        <w:ind w:firstLine="820"/>
        <w:jc w:val="both"/>
      </w:pPr>
      <w:r>
        <w:t>2</w:t>
      </w:r>
      <w:r>
        <w:rPr>
          <w:b/>
          <w:bCs/>
        </w:rPr>
        <w:t>.</w:t>
      </w:r>
      <w:r>
        <w:rPr>
          <w:b/>
          <w:bCs/>
        </w:rPr>
        <w:t>破格申报高一级职称。</w:t>
      </w:r>
      <w:r>
        <w:t>获得下列奖项或荣誉之一的专业</w:t>
      </w:r>
      <w:r>
        <w:t xml:space="preserve"> </w:t>
      </w:r>
      <w:r>
        <w:t>技术人才，经单位推荐，可破格申报高一级职称，由评委会对其</w:t>
      </w:r>
      <w:r>
        <w:t xml:space="preserve"> </w:t>
      </w:r>
      <w:r>
        <w:t>工作业绩、能力和成果进行评价。其中考评结合系列，需按要求</w:t>
      </w:r>
      <w:r>
        <w:t xml:space="preserve"> </w:t>
      </w:r>
      <w:r>
        <w:t>参加考试并达到规定的合格标准，方可参加评审：</w:t>
      </w:r>
    </w:p>
    <w:p w:rsidR="00033591" w:rsidRDefault="00176B46">
      <w:pPr>
        <w:pStyle w:val="Bodytext10"/>
        <w:numPr>
          <w:ilvl w:val="0"/>
          <w:numId w:val="7"/>
        </w:numPr>
        <w:tabs>
          <w:tab w:val="left" w:pos="1224"/>
        </w:tabs>
        <w:spacing w:line="573" w:lineRule="exact"/>
        <w:ind w:firstLine="600"/>
        <w:jc w:val="both"/>
      </w:pPr>
      <w:bookmarkStart w:id="32" w:name="bookmark38"/>
      <w:bookmarkEnd w:id="32"/>
      <w:r>
        <w:t>在旗县</w:t>
      </w:r>
      <w:r>
        <w:t>(</w:t>
      </w:r>
      <w:r>
        <w:t>市、区</w:t>
      </w:r>
      <w:r>
        <w:t>)</w:t>
      </w:r>
      <w:r>
        <w:t>及以下地区工作，获自治区科技成果</w:t>
      </w:r>
      <w:r>
        <w:t xml:space="preserve"> </w:t>
      </w:r>
      <w:r>
        <w:t>二、三等奖的额定获奖人员，或者自治区行业一等奖</w:t>
      </w:r>
      <w:r>
        <w:t>(</w:t>
      </w:r>
      <w:r>
        <w:t>含原盟市</w:t>
      </w:r>
      <w:r>
        <w:t xml:space="preserve"> </w:t>
      </w:r>
      <w:r>
        <w:t>科技成果一等奖</w:t>
      </w:r>
      <w:r>
        <w:t>)</w:t>
      </w:r>
      <w:r>
        <w:t>两项以上的额定获奖人员；</w:t>
      </w:r>
    </w:p>
    <w:p w:rsidR="00033591" w:rsidRDefault="00176B46">
      <w:pPr>
        <w:pStyle w:val="Bodytext10"/>
        <w:numPr>
          <w:ilvl w:val="0"/>
          <w:numId w:val="7"/>
        </w:numPr>
        <w:tabs>
          <w:tab w:val="left" w:pos="1232"/>
        </w:tabs>
        <w:spacing w:line="586" w:lineRule="exact"/>
        <w:ind w:firstLine="600"/>
        <w:jc w:val="both"/>
      </w:pPr>
      <w:bookmarkStart w:id="33" w:name="bookmark39"/>
      <w:bookmarkEnd w:id="33"/>
      <w:r>
        <w:t>自治区</w:t>
      </w:r>
      <w:r>
        <w:t>321</w:t>
      </w:r>
      <w:r>
        <w:t>人才工程二层次人选；</w:t>
      </w:r>
    </w:p>
    <w:p w:rsidR="00033591" w:rsidRDefault="00176B46">
      <w:pPr>
        <w:pStyle w:val="Bodytext10"/>
        <w:numPr>
          <w:ilvl w:val="0"/>
          <w:numId w:val="7"/>
        </w:numPr>
        <w:tabs>
          <w:tab w:val="left" w:pos="1266"/>
        </w:tabs>
        <w:spacing w:line="586" w:lineRule="exact"/>
        <w:ind w:firstLine="600"/>
        <w:jc w:val="both"/>
      </w:pPr>
      <w:bookmarkStart w:id="34" w:name="bookmark40"/>
      <w:bookmarkEnd w:id="34"/>
      <w:r>
        <w:t>自治区草原英才工程青年创新创业人才培养计划一层次</w:t>
      </w:r>
      <w:r>
        <w:t xml:space="preserve"> </w:t>
      </w:r>
      <w:r>
        <w:t>人选。</w:t>
      </w:r>
    </w:p>
    <w:p w:rsidR="00033591" w:rsidRDefault="00176B46">
      <w:pPr>
        <w:pStyle w:val="Bodytext10"/>
        <w:numPr>
          <w:ilvl w:val="0"/>
          <w:numId w:val="3"/>
        </w:numPr>
        <w:tabs>
          <w:tab w:val="left" w:pos="1178"/>
        </w:tabs>
        <w:spacing w:line="571" w:lineRule="exact"/>
        <w:ind w:firstLine="820"/>
        <w:jc w:val="both"/>
      </w:pPr>
      <w:bookmarkStart w:id="35" w:name="bookmark41"/>
      <w:bookmarkEnd w:id="35"/>
      <w:r>
        <w:rPr>
          <w:b/>
          <w:bCs/>
        </w:rPr>
        <w:t>畅通职称评审绿色通道。</w:t>
      </w:r>
      <w:r>
        <w:t>自治区引进的高层次人才和自</w:t>
      </w:r>
      <w:r>
        <w:t xml:space="preserve"> </w:t>
      </w:r>
      <w:r>
        <w:t>治区重点行业、重点领域急需紧缺人才，可放宽资历、年限等条</w:t>
      </w:r>
      <w:r>
        <w:t xml:space="preserve"> </w:t>
      </w:r>
      <w:r>
        <w:t>件限制，</w:t>
      </w:r>
      <w:r>
        <w:lastRenderedPageBreak/>
        <w:t>釆取网上申报、网上评审、一事一议、一人一策的方式</w:t>
      </w:r>
      <w:r>
        <w:t xml:space="preserve">, </w:t>
      </w:r>
      <w:r>
        <w:t>由自治区留学人员和专家服务中心定期组织相关专家破格评定</w:t>
      </w:r>
      <w:r>
        <w:t xml:space="preserve"> </w:t>
      </w:r>
      <w:r>
        <w:t>相应职称。取得重大基础研究和前沿技术突破、解决重大工程技</w:t>
      </w:r>
      <w:r>
        <w:t xml:space="preserve"> </w:t>
      </w:r>
      <w:r>
        <w:t>术难题、具有重大发明创造、转化科技成果取得显著成绩、在经</w:t>
      </w:r>
      <w:r>
        <w:t xml:space="preserve"> </w:t>
      </w:r>
      <w:r>
        <w:t>济社会各项事业发展中作出重大贡献的专业技术人才，可直接申</w:t>
      </w:r>
      <w:r>
        <w:t xml:space="preserve"> </w:t>
      </w:r>
      <w:r>
        <w:t>报评审髙级职称。</w:t>
      </w:r>
    </w:p>
    <w:p w:rsidR="00033591" w:rsidRDefault="00176B46">
      <w:pPr>
        <w:pStyle w:val="Bodytext10"/>
        <w:numPr>
          <w:ilvl w:val="0"/>
          <w:numId w:val="3"/>
        </w:numPr>
        <w:tabs>
          <w:tab w:val="left" w:pos="1164"/>
        </w:tabs>
        <w:spacing w:line="574" w:lineRule="exact"/>
        <w:ind w:firstLine="820"/>
        <w:jc w:val="both"/>
      </w:pPr>
      <w:bookmarkStart w:id="36" w:name="bookmark42"/>
      <w:bookmarkEnd w:id="36"/>
      <w:r>
        <w:rPr>
          <w:b/>
          <w:bCs/>
        </w:rPr>
        <w:t>公务员（含参照公务员法管理的事业单位人员）、军队转</w:t>
      </w:r>
      <w:r>
        <w:rPr>
          <w:b/>
          <w:bCs/>
        </w:rPr>
        <w:t xml:space="preserve"> </w:t>
      </w:r>
      <w:r>
        <w:rPr>
          <w:b/>
          <w:bCs/>
        </w:rPr>
        <w:t>业干部调入（调整、安置）到企事业单位工作。</w:t>
      </w:r>
      <w:r>
        <w:t>5</w:t>
      </w:r>
      <w:r>
        <w:t>年内初次申报</w:t>
      </w:r>
      <w:r>
        <w:t xml:space="preserve"> </w:t>
      </w:r>
      <w:r>
        <w:t>职称，可不受职称任职资格限制，比照同条件人员参评相应职称。</w:t>
      </w:r>
      <w:r>
        <w:t xml:space="preserve"> </w:t>
      </w:r>
      <w:r>
        <w:t>当年参加评审的，不需提供继续教育学时。其中考评结合系列，</w:t>
      </w:r>
      <w:r>
        <w:t xml:space="preserve"> </w:t>
      </w:r>
      <w:r>
        <w:t>需按要求参加考试并达到规定的合格标准，方可参加评审。</w:t>
      </w:r>
    </w:p>
    <w:p w:rsidR="00033591" w:rsidRDefault="00176B46">
      <w:pPr>
        <w:pStyle w:val="Bodytext10"/>
        <w:numPr>
          <w:ilvl w:val="0"/>
          <w:numId w:val="3"/>
        </w:numPr>
        <w:spacing w:line="577" w:lineRule="exact"/>
        <w:ind w:firstLine="640"/>
        <w:jc w:val="both"/>
      </w:pPr>
      <w:bookmarkStart w:id="37" w:name="bookmark43"/>
      <w:bookmarkEnd w:id="37"/>
      <w:r>
        <w:rPr>
          <w:b/>
          <w:bCs/>
        </w:rPr>
        <w:t>符合上述破格申报条件的人员可不受岗位数额（比例）限</w:t>
      </w:r>
      <w:r>
        <w:rPr>
          <w:b/>
          <w:bCs/>
        </w:rPr>
        <w:t xml:space="preserve"> </w:t>
      </w:r>
      <w:r>
        <w:rPr>
          <w:b/>
          <w:bCs/>
        </w:rPr>
        <w:t>制参加职称评审。</w:t>
      </w:r>
    </w:p>
    <w:p w:rsidR="00033591" w:rsidRDefault="00176B46">
      <w:pPr>
        <w:pStyle w:val="Bodytext10"/>
        <w:spacing w:line="577" w:lineRule="exact"/>
        <w:ind w:firstLine="800"/>
        <w:jc w:val="both"/>
      </w:pPr>
      <w:bookmarkStart w:id="38" w:name="bookmark44"/>
      <w:r>
        <w:rPr>
          <w:b/>
          <w:bCs/>
        </w:rPr>
        <w:t>（</w:t>
      </w:r>
      <w:bookmarkEnd w:id="38"/>
      <w:r>
        <w:rPr>
          <w:b/>
          <w:bCs/>
        </w:rPr>
        <w:t>七）有效衔接事业单位职称</w:t>
      </w:r>
      <w:r>
        <w:rPr>
          <w:b/>
          <w:bCs/>
        </w:rPr>
        <w:t>评聘</w:t>
      </w:r>
    </w:p>
    <w:p w:rsidR="00033591" w:rsidRDefault="00176B46">
      <w:pPr>
        <w:pStyle w:val="Bodytext10"/>
        <w:numPr>
          <w:ilvl w:val="0"/>
          <w:numId w:val="8"/>
        </w:numPr>
        <w:spacing w:line="577" w:lineRule="exact"/>
        <w:ind w:firstLine="640"/>
        <w:jc w:val="both"/>
      </w:pPr>
      <w:bookmarkStart w:id="39" w:name="bookmark45"/>
      <w:bookmarkEnd w:id="39"/>
      <w:r>
        <w:t>对于不实行岗位管理的单位，以及经济、会计、档案、图</w:t>
      </w:r>
      <w:r>
        <w:t xml:space="preserve"> </w:t>
      </w:r>
      <w:r>
        <w:t>书、蒙语翻译、统计、审计等通用性强、广泛分布在各社会组织</w:t>
      </w:r>
      <w:r>
        <w:t xml:space="preserve"> </w:t>
      </w:r>
      <w:r>
        <w:t>的职称系列和新兴职业，可实行评聘分开。</w:t>
      </w:r>
    </w:p>
    <w:p w:rsidR="00033591" w:rsidRDefault="00176B46">
      <w:pPr>
        <w:pStyle w:val="Bodytext10"/>
        <w:spacing w:line="577" w:lineRule="exact"/>
        <w:ind w:firstLine="0"/>
        <w:jc w:val="both"/>
      </w:pPr>
      <w:r>
        <w:rPr>
          <w:lang w:val="en-US" w:eastAsia="en-US" w:bidi="en-US"/>
        </w:rPr>
        <w:t>• 2.</w:t>
      </w:r>
      <w:r>
        <w:t>对于全面实行岗位管理、专业技术人才学术技术水平与岗</w:t>
      </w:r>
      <w:r>
        <w:t xml:space="preserve"> </w:t>
      </w:r>
      <w:r>
        <w:t>位职责密切相关的事业单位，一般应在岗位结构比例内开展职称</w:t>
      </w:r>
      <w:r>
        <w:t xml:space="preserve"> </w:t>
      </w:r>
      <w:r>
        <w:t>评聘。</w:t>
      </w:r>
    </w:p>
    <w:p w:rsidR="00033591" w:rsidRDefault="00176B46">
      <w:pPr>
        <w:pStyle w:val="Bodytext10"/>
        <w:numPr>
          <w:ilvl w:val="0"/>
          <w:numId w:val="9"/>
        </w:numPr>
        <w:tabs>
          <w:tab w:val="left" w:pos="1469"/>
        </w:tabs>
        <w:spacing w:line="570" w:lineRule="exact"/>
        <w:ind w:firstLine="820"/>
        <w:jc w:val="both"/>
      </w:pPr>
      <w:bookmarkStart w:id="40" w:name="bookmark46"/>
      <w:bookmarkEnd w:id="40"/>
      <w:r>
        <w:t>中小学教师职称评审仍实行评聘结合政策，高、中、</w:t>
      </w:r>
      <w:r>
        <w:t xml:space="preserve"> </w:t>
      </w:r>
      <w:r>
        <w:t>初级职称严格在核定的空岗范围内按</w:t>
      </w:r>
      <w:r>
        <w:t>1:1</w:t>
      </w:r>
      <w:r>
        <w:t>比例进行申报，采取现</w:t>
      </w:r>
      <w:r>
        <w:t xml:space="preserve"> </w:t>
      </w:r>
      <w:r>
        <w:t>场讲课</w:t>
      </w:r>
      <w:r>
        <w:t>+</w:t>
      </w:r>
      <w:r>
        <w:t>说课</w:t>
      </w:r>
      <w:r>
        <w:t>+</w:t>
      </w:r>
      <w:r>
        <w:t>答辩</w:t>
      </w:r>
      <w:r>
        <w:t>+</w:t>
      </w:r>
      <w:r>
        <w:t>量化等组合形式进行评审；正高级教师职称</w:t>
      </w:r>
      <w:r>
        <w:t xml:space="preserve"> </w:t>
      </w:r>
      <w:r>
        <w:t>将在科学设岗、总量控制的基础上进行申报，待自治区统一布置</w:t>
      </w:r>
      <w:r>
        <w:t xml:space="preserve"> </w:t>
      </w:r>
      <w:r>
        <w:t>后另</w:t>
      </w:r>
      <w:r>
        <w:t>行</w:t>
      </w:r>
      <w:r>
        <w:rPr>
          <w:lang w:val="zh-CN" w:eastAsia="zh-CN" w:bidi="zh-CN"/>
        </w:rPr>
        <w:t>通知。</w:t>
      </w:r>
    </w:p>
    <w:p w:rsidR="00033591" w:rsidRDefault="00176B46">
      <w:pPr>
        <w:pStyle w:val="Bodytext10"/>
        <w:numPr>
          <w:ilvl w:val="0"/>
          <w:numId w:val="9"/>
        </w:numPr>
        <w:tabs>
          <w:tab w:val="left" w:pos="1469"/>
        </w:tabs>
        <w:spacing w:line="570" w:lineRule="exact"/>
        <w:ind w:firstLine="820"/>
        <w:jc w:val="both"/>
      </w:pPr>
      <w:bookmarkStart w:id="41" w:name="bookmark47"/>
      <w:bookmarkEnd w:id="41"/>
      <w:r>
        <w:lastRenderedPageBreak/>
        <w:t>其他事业单位专业技术人才申报职称，原则上按照单</w:t>
      </w:r>
      <w:r>
        <w:t xml:space="preserve"> </w:t>
      </w:r>
      <w:r>
        <w:t>位高、中、初级空岗数推荐，确需超岗位职数申报的，申报总数</w:t>
      </w:r>
      <w:r>
        <w:t xml:space="preserve"> </w:t>
      </w:r>
      <w:r>
        <w:t>应控制在已设相应岗</w:t>
      </w:r>
      <w:r>
        <w:t>.</w:t>
      </w:r>
      <w:r>
        <w:t>位数的</w:t>
      </w:r>
      <w:r>
        <w:t>5%</w:t>
      </w:r>
      <w:r>
        <w:t>以内；旗县申报比例以旗县</w:t>
      </w:r>
      <w:r>
        <w:t>(</w:t>
      </w:r>
      <w:r>
        <w:t>市、</w:t>
      </w:r>
      <w:r>
        <w:t xml:space="preserve"> </w:t>
      </w:r>
      <w:r>
        <w:t>区</w:t>
      </w:r>
      <w:r>
        <w:t>)</w:t>
      </w:r>
      <w:r>
        <w:t>为单位统一衡量，市直部门所属事业单位以主管部门为单位</w:t>
      </w:r>
      <w:r>
        <w:t xml:space="preserve"> </w:t>
      </w:r>
      <w:r>
        <w:t>统一衡量。对不按规定超岗位比例申报的地区和单位，将不予受</w:t>
      </w:r>
      <w:r>
        <w:t xml:space="preserve"> </w:t>
      </w:r>
      <w:r>
        <w:rPr>
          <w:b/>
          <w:bCs/>
        </w:rPr>
        <w:t>理，</w:t>
      </w:r>
      <w:r>
        <w:t>退回申报材料。</w:t>
      </w:r>
    </w:p>
    <w:p w:rsidR="00033591" w:rsidRDefault="00176B46">
      <w:pPr>
        <w:pStyle w:val="Bodytext10"/>
        <w:numPr>
          <w:ilvl w:val="0"/>
          <w:numId w:val="9"/>
        </w:numPr>
        <w:tabs>
          <w:tab w:val="left" w:pos="1469"/>
        </w:tabs>
        <w:spacing w:line="570" w:lineRule="exact"/>
        <w:ind w:firstLine="820"/>
        <w:jc w:val="both"/>
      </w:pPr>
      <w:bookmarkStart w:id="42" w:name="bookmark48"/>
      <w:bookmarkEnd w:id="42"/>
      <w:r>
        <w:t>为有效衔接事业单位评聘管理，对参评人员受聘时间</w:t>
      </w:r>
      <w:r>
        <w:t xml:space="preserve"> </w:t>
      </w:r>
      <w:r>
        <w:t>不做硬性要求。</w:t>
      </w:r>
    </w:p>
    <w:p w:rsidR="00033591" w:rsidRDefault="00176B46">
      <w:pPr>
        <w:pStyle w:val="Bodytext10"/>
        <w:numPr>
          <w:ilvl w:val="0"/>
          <w:numId w:val="9"/>
        </w:numPr>
        <w:tabs>
          <w:tab w:val="left" w:pos="1469"/>
        </w:tabs>
        <w:spacing w:line="570" w:lineRule="exact"/>
        <w:ind w:firstLine="820"/>
        <w:jc w:val="both"/>
      </w:pPr>
      <w:bookmarkStart w:id="43" w:name="bookmark49"/>
      <w:bookmarkEnd w:id="43"/>
      <w:r>
        <w:t>中初级考核认定须在核定的岗位结构比例内进行。</w:t>
      </w:r>
    </w:p>
    <w:p w:rsidR="00033591" w:rsidRDefault="00176B46">
      <w:pPr>
        <w:pStyle w:val="Bodytext10"/>
        <w:numPr>
          <w:ilvl w:val="0"/>
          <w:numId w:val="9"/>
        </w:numPr>
        <w:tabs>
          <w:tab w:val="left" w:pos="1469"/>
        </w:tabs>
        <w:spacing w:line="570" w:lineRule="exact"/>
        <w:ind w:firstLine="820"/>
        <w:jc w:val="both"/>
      </w:pPr>
      <w:bookmarkStart w:id="44" w:name="bookmark50"/>
      <w:bookmarkEnd w:id="44"/>
      <w:r>
        <w:t>基层卫生高级职称申报，坚持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定向</w:t>
      </w:r>
      <w:r>
        <w:t>评价、定向使用、</w:t>
      </w:r>
      <w:r>
        <w:t xml:space="preserve"> </w:t>
      </w:r>
      <w:r>
        <w:t>总量控制、比例单列</w:t>
      </w:r>
      <w:r>
        <w:t>”</w:t>
      </w:r>
      <w:r>
        <w:t>的原则，根据基层事</w:t>
      </w:r>
      <w:r>
        <w:t>业单位岗位设置和聘</w:t>
      </w:r>
      <w:r>
        <w:t xml:space="preserve"> </w:t>
      </w:r>
      <w:r>
        <w:t>任实际情况，原则上按照旗县及以下基层卫生专业技术岗位总量</w:t>
      </w:r>
      <w:r>
        <w:t xml:space="preserve"> </w:t>
      </w:r>
      <w:r>
        <w:t>的</w:t>
      </w:r>
      <w:r>
        <w:t>5%</w:t>
      </w:r>
      <w:r>
        <w:t>进行申报。基层卫生高级职称评审由市人力资源和社会保障</w:t>
      </w:r>
      <w:r>
        <w:t xml:space="preserve"> </w:t>
      </w:r>
      <w:r>
        <w:t>局会同市卫生健康委员会共同组织实施。</w:t>
      </w:r>
    </w:p>
    <w:p w:rsidR="00033591" w:rsidRDefault="00176B46">
      <w:pPr>
        <w:pStyle w:val="Bodytext10"/>
        <w:numPr>
          <w:ilvl w:val="0"/>
          <w:numId w:val="10"/>
        </w:numPr>
        <w:spacing w:line="570" w:lineRule="exact"/>
        <w:ind w:firstLine="820"/>
        <w:jc w:val="both"/>
      </w:pPr>
      <w:bookmarkStart w:id="45" w:name="bookmark51"/>
      <w:bookmarkEnd w:id="45"/>
      <w:r>
        <w:rPr>
          <w:b/>
          <w:bCs/>
        </w:rPr>
        <w:t>向疫情防控一线医疗卫生专业技术人才职称倾斜政策</w:t>
      </w:r>
    </w:p>
    <w:p w:rsidR="00033591" w:rsidRDefault="00176B46">
      <w:pPr>
        <w:pStyle w:val="Bodytext10"/>
        <w:numPr>
          <w:ilvl w:val="0"/>
          <w:numId w:val="11"/>
        </w:numPr>
        <w:spacing w:line="570" w:lineRule="exact"/>
        <w:ind w:firstLine="640"/>
        <w:jc w:val="both"/>
      </w:pPr>
      <w:bookmarkStart w:id="46" w:name="bookmark52"/>
      <w:bookmarkEnd w:id="46"/>
      <w:r>
        <w:rPr>
          <w:b/>
          <w:bCs/>
        </w:rPr>
        <w:t>优先申报评审。</w:t>
      </w:r>
      <w:r>
        <w:t>用人单位不受本单位岗位结构比例限制，</w:t>
      </w:r>
      <w:r>
        <w:t xml:space="preserve"> </w:t>
      </w:r>
      <w:r>
        <w:t>优先推荐申报，优先评聘。职称评审同等条件下向疫情防控一线</w:t>
      </w:r>
      <w:r>
        <w:t xml:space="preserve"> </w:t>
      </w:r>
      <w:r>
        <w:t>专业技术人才倾斜。</w:t>
      </w:r>
    </w:p>
    <w:p w:rsidR="00033591" w:rsidRDefault="00176B46">
      <w:pPr>
        <w:pStyle w:val="Bodytext10"/>
        <w:numPr>
          <w:ilvl w:val="0"/>
          <w:numId w:val="11"/>
        </w:numPr>
        <w:tabs>
          <w:tab w:val="left" w:pos="1043"/>
        </w:tabs>
        <w:spacing w:line="572" w:lineRule="exact"/>
        <w:ind w:firstLine="660"/>
        <w:jc w:val="both"/>
      </w:pPr>
      <w:bookmarkStart w:id="47" w:name="bookmark53"/>
      <w:bookmarkEnd w:id="47"/>
      <w:r>
        <w:rPr>
          <w:b/>
          <w:bCs/>
        </w:rPr>
        <w:t>突出抗疫表现。</w:t>
      </w:r>
      <w:r>
        <w:t>将抗疫表现作为职称评审的重要内容，注</w:t>
      </w:r>
      <w:r>
        <w:t xml:space="preserve"> </w:t>
      </w:r>
      <w:r>
        <w:t>重在疫情防治一线的工作实绩。对论文不做硬性要求，疫情防控</w:t>
      </w:r>
      <w:r>
        <w:t xml:space="preserve"> </w:t>
      </w:r>
      <w:r>
        <w:t>中的临床救治情况、病案病例、诊疗方案、流行病学报告、病理</w:t>
      </w:r>
      <w:r>
        <w:t xml:space="preserve"> </w:t>
      </w:r>
      <w:r>
        <w:t>报告、工作总结、专题报告等均可作为晋升职称时的重要业绩成</w:t>
      </w:r>
      <w:r>
        <w:t xml:space="preserve"> </w:t>
      </w:r>
      <w:r>
        <w:t>果。免除基层服务经历、继续教育、进修学习等职称申报要求。</w:t>
      </w:r>
    </w:p>
    <w:p w:rsidR="00033591" w:rsidRDefault="00176B46">
      <w:pPr>
        <w:pStyle w:val="Bodytext10"/>
        <w:numPr>
          <w:ilvl w:val="0"/>
          <w:numId w:val="11"/>
        </w:numPr>
        <w:tabs>
          <w:tab w:val="left" w:pos="1053"/>
        </w:tabs>
        <w:spacing w:line="572" w:lineRule="exact"/>
        <w:ind w:firstLine="660"/>
        <w:jc w:val="both"/>
      </w:pPr>
      <w:bookmarkStart w:id="48" w:name="bookmark54"/>
      <w:bookmarkEnd w:id="48"/>
      <w:r>
        <w:rPr>
          <w:b/>
          <w:bCs/>
        </w:rPr>
        <w:lastRenderedPageBreak/>
        <w:t>开辟绿色通道。</w:t>
      </w:r>
      <w:r>
        <w:t>在疫情防控一线工作的医疗卫生专业技术</w:t>
      </w:r>
      <w:r>
        <w:t xml:space="preserve"> </w:t>
      </w:r>
      <w:r>
        <w:t>人才，可提前一年申报评审高一级职称或参加专业技术资格考</w:t>
      </w:r>
      <w:r>
        <w:t xml:space="preserve"> </w:t>
      </w:r>
      <w:r>
        <w:t>试。援鄂医疗卫生人员和自治区收治确诊病患定点医院直接参与</w:t>
      </w:r>
      <w:r>
        <w:t xml:space="preserve"> </w:t>
      </w:r>
      <w:r>
        <w:t>医疗救治的一线医务人员，在高级职称评审中，免除自治区专业</w:t>
      </w:r>
      <w:r>
        <w:t xml:space="preserve"> </w:t>
      </w:r>
      <w:r>
        <w:t>实践技能考试，提前一年参加职称评审。其中做出突出贡献，获</w:t>
      </w:r>
      <w:r>
        <w:t xml:space="preserve"> </w:t>
      </w:r>
      <w:r>
        <w:t>得省部级以上表彰奖励且满足职称评审业绩成果条件的，可不受</w:t>
      </w:r>
      <w:r>
        <w:t xml:space="preserve"> </w:t>
      </w:r>
      <w:r>
        <w:t>现有职称取得年限限制，直接申报高一级职称评审。</w:t>
      </w:r>
    </w:p>
    <w:p w:rsidR="00033591" w:rsidRDefault="00176B46">
      <w:pPr>
        <w:pStyle w:val="Bodytext10"/>
        <w:spacing w:line="572" w:lineRule="exact"/>
        <w:ind w:firstLine="820"/>
        <w:jc w:val="both"/>
      </w:pPr>
      <w:bookmarkStart w:id="49" w:name="bookmark55"/>
      <w:r>
        <w:rPr>
          <w:b/>
          <w:bCs/>
        </w:rPr>
        <w:t>（</w:t>
      </w:r>
      <w:bookmarkEnd w:id="49"/>
      <w:r>
        <w:rPr>
          <w:b/>
          <w:bCs/>
        </w:rPr>
        <w:t>九）向基层专业技术人才倾斜政策</w:t>
      </w:r>
    </w:p>
    <w:p w:rsidR="00033591" w:rsidRDefault="00176B46">
      <w:pPr>
        <w:pStyle w:val="Bodytext10"/>
        <w:spacing w:line="572" w:lineRule="exact"/>
        <w:ind w:firstLine="660"/>
        <w:jc w:val="both"/>
      </w:pPr>
      <w:r>
        <w:t>在职称评审中，把基层工作经历作为职称评审的条件，引导</w:t>
      </w:r>
      <w:r>
        <w:t xml:space="preserve"> </w:t>
      </w:r>
      <w:r>
        <w:t>专业技术人才深入基层一线，助力脱贫攻坚和乡村振兴。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10"/>
        </w:tabs>
        <w:spacing w:line="572" w:lineRule="exact"/>
        <w:ind w:firstLine="660"/>
        <w:jc w:val="both"/>
      </w:pPr>
      <w:bookmarkStart w:id="50" w:name="bookmark56"/>
      <w:bookmarkEnd w:id="50"/>
      <w:r>
        <w:t>打破学历专业限制。在旗县（市、区）从事专业工作满</w:t>
      </w:r>
      <w:r>
        <w:t xml:space="preserve">30 </w:t>
      </w:r>
      <w:r>
        <w:t>年的优秀专业技术人才和在苏木乡镇从事专业工作满</w:t>
      </w:r>
      <w:r>
        <w:t>20</w:t>
      </w:r>
      <w:r>
        <w:t>年的专</w:t>
      </w:r>
      <w:r>
        <w:t xml:space="preserve"> </w:t>
      </w:r>
      <w:r>
        <w:t>业技术人才，不受学历、专业的限制，在业绩成果等其他条件符</w:t>
      </w:r>
      <w:r>
        <w:t xml:space="preserve"> </w:t>
      </w:r>
      <w:r>
        <w:t>合的情况下，破格参加高一级职称评聘。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15"/>
        </w:tabs>
        <w:spacing w:line="571" w:lineRule="exact"/>
        <w:ind w:firstLine="660"/>
        <w:jc w:val="both"/>
      </w:pPr>
      <w:bookmarkStart w:id="51" w:name="bookmark57"/>
      <w:bookmarkEnd w:id="51"/>
      <w:r>
        <w:t>缩短晋升年限。在苏木乡镇事业单位专业技术岗位工作满</w:t>
      </w:r>
      <w:r>
        <w:t xml:space="preserve"> 2</w:t>
      </w:r>
      <w:r>
        <w:t>年的本科毕业生和满</w:t>
      </w:r>
      <w:r>
        <w:t>4</w:t>
      </w:r>
      <w:r>
        <w:t>年的大专毕业生，经考核合格，可直接参</w:t>
      </w:r>
      <w:r>
        <w:t xml:space="preserve"> </w:t>
      </w:r>
      <w:r>
        <w:t>加</w:t>
      </w:r>
      <w:r>
        <w:t>中级专业技术职称评审。全日制大学专科、本科、硕士研究生</w:t>
      </w:r>
      <w:r>
        <w:t xml:space="preserve"> </w:t>
      </w:r>
      <w:r>
        <w:t>毕业后在旗县（市、区）及以下基层单位从事专业技术工作的，</w:t>
      </w:r>
      <w:r>
        <w:t xml:space="preserve"> </w:t>
      </w:r>
      <w:r>
        <w:t>可在规定的考核认定年限基础上提前</w:t>
      </w:r>
      <w:r>
        <w:t>1</w:t>
      </w:r>
      <w:r>
        <w:t>年认定相应专业技术资</w:t>
      </w:r>
      <w:r>
        <w:t xml:space="preserve"> </w:t>
      </w:r>
      <w:r>
        <w:t>格。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06"/>
        </w:tabs>
        <w:spacing w:line="590" w:lineRule="exact"/>
        <w:ind w:firstLine="640"/>
        <w:jc w:val="both"/>
      </w:pPr>
      <w:bookmarkStart w:id="52" w:name="bookmark58"/>
      <w:bookmarkEnd w:id="52"/>
      <w:r>
        <w:t>免除继续教育。对苏木乡镇专业技术人才不要求继续教育</w:t>
      </w:r>
      <w:r>
        <w:t xml:space="preserve"> </w:t>
      </w:r>
      <w:r>
        <w:t>学时。</w:t>
      </w:r>
      <w:r>
        <w:t xml:space="preserve"> </w:t>
      </w:r>
      <w:r>
        <w:rPr>
          <w:lang w:val="en-US" w:eastAsia="en-US" w:bidi="en-US"/>
        </w:rPr>
        <w:t>•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35"/>
        </w:tabs>
        <w:spacing w:line="571" w:lineRule="exact"/>
        <w:ind w:firstLine="640"/>
        <w:jc w:val="both"/>
      </w:pPr>
      <w:bookmarkStart w:id="53" w:name="bookmark59"/>
      <w:bookmarkEnd w:id="53"/>
      <w:r>
        <w:t>向选派到苏木乡镇开展技术咨询、培训教育等为脱贫攻</w:t>
      </w:r>
      <w:r>
        <w:t xml:space="preserve"> </w:t>
      </w:r>
      <w:r>
        <w:t>坚、</w:t>
      </w:r>
      <w:r>
        <w:lastRenderedPageBreak/>
        <w:t>乡村振兴提供技术服务的专业技术人才倾斜，重点评价其实</w:t>
      </w:r>
      <w:r>
        <w:t xml:space="preserve"> </w:t>
      </w:r>
      <w:r>
        <w:t>际工作是否转化为生产力、助力农牧民增收、转化为贫困地区摆</w:t>
      </w:r>
      <w:r>
        <w:t xml:space="preserve"> </w:t>
      </w:r>
      <w:r>
        <w:t>脱贫困的动力。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26"/>
        </w:tabs>
        <w:spacing w:line="571" w:lineRule="exact"/>
        <w:ind w:firstLine="640"/>
        <w:jc w:val="both"/>
      </w:pPr>
      <w:bookmarkStart w:id="54" w:name="bookmark60"/>
      <w:bookmarkEnd w:id="54"/>
      <w:r>
        <w:t>在扶贫攻坚中解决关键科研技术难题，以及科技成果转化</w:t>
      </w:r>
      <w:r>
        <w:t xml:space="preserve"> </w:t>
      </w:r>
      <w:r>
        <w:t>运用成效显著、带动农牧民增收致富贡献突</w:t>
      </w:r>
      <w:r>
        <w:t>出的专业技术人才，</w:t>
      </w:r>
      <w:r>
        <w:t xml:space="preserve"> </w:t>
      </w:r>
      <w:r>
        <w:t>可直接按职称评审绿色通道申报职称。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30"/>
        </w:tabs>
        <w:spacing w:line="571" w:lineRule="exact"/>
        <w:ind w:firstLine="640"/>
        <w:jc w:val="both"/>
      </w:pPr>
      <w:bookmarkStart w:id="55" w:name="bookmark61"/>
      <w:bookmarkEnd w:id="55"/>
      <w:r>
        <w:t>对在旗县、苏木乡镇基层单位中小学、卫生、农牧业、林</w:t>
      </w:r>
      <w:r>
        <w:t xml:space="preserve"> </w:t>
      </w:r>
      <w:r>
        <w:t>业、水利、乌兰牧骑等岗位工作的专业技术人才，在评委会评审</w:t>
      </w:r>
      <w:r>
        <w:t xml:space="preserve"> </w:t>
      </w:r>
      <w:r>
        <w:t>时可单独设组、单独评审。</w:t>
      </w:r>
    </w:p>
    <w:p w:rsidR="00033591" w:rsidRDefault="00176B46">
      <w:pPr>
        <w:pStyle w:val="Bodytext10"/>
        <w:spacing w:line="576" w:lineRule="exact"/>
        <w:ind w:firstLine="800"/>
        <w:jc w:val="both"/>
      </w:pPr>
      <w:r>
        <w:rPr>
          <w:b/>
          <w:bCs/>
        </w:rPr>
        <w:t>（十）向非公有制领域专业技术人才倾斜政策</w:t>
      </w:r>
    </w:p>
    <w:p w:rsidR="00033591" w:rsidRDefault="00176B46">
      <w:pPr>
        <w:pStyle w:val="Bodytext10"/>
        <w:spacing w:line="576" w:lineRule="exact"/>
        <w:ind w:firstLine="640"/>
        <w:jc w:val="both"/>
      </w:pPr>
      <w:r>
        <w:t>为调动非公有制领域专业技术人才工作的积极性，</w:t>
      </w:r>
      <w:r>
        <w:t>•</w:t>
      </w:r>
      <w:r>
        <w:t>加大对非</w:t>
      </w:r>
      <w:r>
        <w:t xml:space="preserve"> </w:t>
      </w:r>
      <w:r>
        <w:t>公有制领域专业技术人才职称评审政策的倾斜力度。</w:t>
      </w:r>
    </w:p>
    <w:p w:rsidR="00033591" w:rsidRDefault="00176B46">
      <w:pPr>
        <w:pStyle w:val="Bodytext10"/>
        <w:numPr>
          <w:ilvl w:val="0"/>
          <w:numId w:val="13"/>
        </w:numPr>
        <w:spacing w:line="576" w:lineRule="exact"/>
        <w:ind w:firstLine="640"/>
        <w:jc w:val="both"/>
      </w:pPr>
      <w:bookmarkStart w:id="56" w:name="bookmark62"/>
      <w:bookmarkEnd w:id="56"/>
      <w:r>
        <w:t>进一步畅通职称申报渠道，个人向所在单位提出申请，经</w:t>
      </w:r>
      <w:r>
        <w:t xml:space="preserve"> </w:t>
      </w:r>
      <w:r>
        <w:t>单位审核后直接向存放档案的人才交流服务机构或工作单位所</w:t>
      </w:r>
      <w:r>
        <w:t xml:space="preserve"> </w:t>
      </w:r>
      <w:r>
        <w:t>在地区人力资源和社会保障部门推荐报送。</w:t>
      </w:r>
    </w:p>
    <w:p w:rsidR="00033591" w:rsidRDefault="00176B46">
      <w:pPr>
        <w:pStyle w:val="Bodytext10"/>
        <w:numPr>
          <w:ilvl w:val="0"/>
          <w:numId w:val="13"/>
        </w:numPr>
        <w:tabs>
          <w:tab w:val="left" w:pos="990"/>
        </w:tabs>
        <w:spacing w:line="570" w:lineRule="exact"/>
        <w:ind w:firstLine="660"/>
        <w:jc w:val="both"/>
      </w:pPr>
      <w:bookmarkStart w:id="57" w:name="bookmark63"/>
      <w:bookmarkEnd w:id="57"/>
      <w:r>
        <w:t>打破资历条件限制。非公有制领域专业技术人才可不受职</w:t>
      </w:r>
      <w:r>
        <w:t xml:space="preserve"> </w:t>
      </w:r>
      <w:r>
        <w:t>称逐级申报要求的限制，满足下列条件直接申报相应专业职称。</w:t>
      </w:r>
      <w:r>
        <w:t xml:space="preserve"> </w:t>
      </w:r>
      <w:r>
        <w:t>对没有取得过初级职称的，大学本科毕业且从事专业技术工作满</w:t>
      </w:r>
      <w:r>
        <w:t xml:space="preserve"> 5</w:t>
      </w:r>
      <w:r>
        <w:t>年或大学专科毕业且从事专业技术工作满</w:t>
      </w:r>
      <w:r>
        <w:t>8</w:t>
      </w:r>
      <w:r>
        <w:t>年的专业技术人才，</w:t>
      </w:r>
      <w:r>
        <w:t xml:space="preserve"> </w:t>
      </w:r>
      <w:r>
        <w:t>符合相关中级职称业绩成果条件，可以直接申报中级职称；对没</w:t>
      </w:r>
      <w:r>
        <w:t xml:space="preserve"> </w:t>
      </w:r>
      <w:r>
        <w:t>有取得过中级职称的，大学本科毕业且从事专业技术工作满</w:t>
      </w:r>
      <w:r>
        <w:t>12</w:t>
      </w:r>
      <w:r>
        <w:t>年</w:t>
      </w:r>
      <w:r>
        <w:t xml:space="preserve"> </w:t>
      </w:r>
      <w:r>
        <w:t>的专业技术人才，符合相关副高级职称业绩成果条件，可以直接</w:t>
      </w:r>
      <w:r>
        <w:t xml:space="preserve"> </w:t>
      </w:r>
      <w:r>
        <w:t>申报副高级职称（考</w:t>
      </w:r>
      <w:r>
        <w:lastRenderedPageBreak/>
        <w:t>评结合的专业除外）。</w:t>
      </w:r>
    </w:p>
    <w:p w:rsidR="00033591" w:rsidRDefault="00176B46">
      <w:pPr>
        <w:pStyle w:val="Bodytext10"/>
        <w:numPr>
          <w:ilvl w:val="0"/>
          <w:numId w:val="13"/>
        </w:numPr>
        <w:tabs>
          <w:tab w:val="left" w:pos="985"/>
        </w:tabs>
        <w:spacing w:line="570" w:lineRule="exact"/>
        <w:ind w:firstLine="660"/>
        <w:jc w:val="both"/>
      </w:pPr>
      <w:bookmarkStart w:id="58" w:name="bookmark64"/>
      <w:bookmarkEnd w:id="58"/>
      <w:r>
        <w:t>打破论文条件的限制。对非公有制领域专业技术人才突出</w:t>
      </w:r>
      <w:r>
        <w:t xml:space="preserve"> </w:t>
      </w:r>
      <w:r>
        <w:t>工作能力和业绩考</w:t>
      </w:r>
      <w:r>
        <w:t>核，</w:t>
      </w:r>
      <w:r>
        <w:t>•</w:t>
      </w:r>
      <w:r>
        <w:t>注重市场认可和对企业的实际贡献。探索</w:t>
      </w:r>
      <w:r>
        <w:t xml:space="preserve"> </w:t>
      </w:r>
      <w:r>
        <w:t>用专利成果、技术突破、工艺流程、标准开发、成果转化等替代</w:t>
      </w:r>
      <w:r>
        <w:t xml:space="preserve"> </w:t>
      </w:r>
      <w:r>
        <w:t>论文，作为职称评审的重要内容。</w:t>
      </w:r>
    </w:p>
    <w:p w:rsidR="00033591" w:rsidRDefault="00176B46">
      <w:pPr>
        <w:pStyle w:val="Bodytext10"/>
        <w:numPr>
          <w:ilvl w:val="0"/>
          <w:numId w:val="13"/>
        </w:numPr>
        <w:tabs>
          <w:tab w:val="left" w:pos="974"/>
        </w:tabs>
        <w:spacing w:line="570" w:lineRule="exact"/>
        <w:ind w:firstLine="660"/>
        <w:jc w:val="both"/>
      </w:pPr>
      <w:bookmarkStart w:id="59" w:name="bookmark65"/>
      <w:bookmarkEnd w:id="59"/>
      <w:r>
        <w:t>免除继续教育学时。对非公有制领域专业技术人才继续教</w:t>
      </w:r>
      <w:r>
        <w:t xml:space="preserve"> </w:t>
      </w:r>
      <w:r>
        <w:t>育不作硬性要求。</w:t>
      </w:r>
    </w:p>
    <w:p w:rsidR="00033591" w:rsidRDefault="00176B46">
      <w:pPr>
        <w:pStyle w:val="Bodytext10"/>
        <w:spacing w:line="570" w:lineRule="exact"/>
        <w:ind w:firstLine="820"/>
        <w:jc w:val="both"/>
      </w:pPr>
      <w:r>
        <w:rPr>
          <w:b/>
          <w:bCs/>
        </w:rPr>
        <w:t>（十一）其他规定</w:t>
      </w:r>
    </w:p>
    <w:p w:rsidR="00033591" w:rsidRDefault="00176B46">
      <w:pPr>
        <w:pStyle w:val="Bodytext10"/>
        <w:spacing w:line="565" w:lineRule="exact"/>
        <w:ind w:firstLine="660"/>
        <w:jc w:val="both"/>
      </w:pPr>
      <w:r>
        <w:t>1</w:t>
      </w:r>
      <w:r>
        <w:rPr>
          <w:b/>
          <w:bCs/>
        </w:rPr>
        <w:t>.</w:t>
      </w:r>
      <w:r>
        <w:rPr>
          <w:b/>
          <w:bCs/>
        </w:rPr>
        <w:t>高技能人才职称评审。</w:t>
      </w:r>
      <w:r>
        <w:t>贯通高技能人才与工程技术人才职</w:t>
      </w:r>
      <w:r>
        <w:t xml:space="preserve"> </w:t>
      </w:r>
      <w:r>
        <w:t>业发展通道，符合相应工程系列职称评审条件的高技能人才可申</w:t>
      </w:r>
      <w:r>
        <w:t xml:space="preserve"> </w:t>
      </w:r>
      <w:r>
        <w:t>报工程技术系列职称评审。获得高级工职业资格或职业技能等级</w:t>
      </w:r>
      <w:r>
        <w:t xml:space="preserve"> </w:t>
      </w:r>
      <w:r>
        <w:t>后从事技术技能工作满</w:t>
      </w:r>
      <w:r>
        <w:t>2</w:t>
      </w:r>
      <w:r>
        <w:rPr>
          <w:b/>
          <w:bCs/>
        </w:rPr>
        <w:t>年，</w:t>
      </w:r>
      <w:r>
        <w:t>可申报评审相应专业助理工程师；</w:t>
      </w:r>
      <w:r>
        <w:t xml:space="preserve"> </w:t>
      </w:r>
      <w:r>
        <w:t>获得技师职业资格或职业技能等级后从事技术技能工作满</w:t>
      </w:r>
      <w:r>
        <w:t>3</w:t>
      </w:r>
      <w:r>
        <w:rPr>
          <w:b/>
          <w:bCs/>
        </w:rPr>
        <w:t>年，</w:t>
      </w:r>
      <w:r>
        <w:rPr>
          <w:b/>
          <w:bCs/>
        </w:rPr>
        <w:t xml:space="preserve"> </w:t>
      </w:r>
      <w:r>
        <w:t>可</w:t>
      </w:r>
      <w:r>
        <w:t>申报评审相应专业工程师；获得髙级技师职业资格或职业技能</w:t>
      </w:r>
      <w:r>
        <w:t xml:space="preserve"> </w:t>
      </w:r>
      <w:r>
        <w:t>等级后从事技术技能工作满</w:t>
      </w:r>
      <w:r>
        <w:t>4</w:t>
      </w:r>
      <w:r>
        <w:rPr>
          <w:b/>
          <w:bCs/>
        </w:rPr>
        <w:t>年，</w:t>
      </w:r>
      <w:r>
        <w:t>可申报评审相应专业高级工程</w:t>
      </w:r>
      <w:r>
        <w:t xml:space="preserve"> </w:t>
      </w:r>
      <w:r>
        <w:t>师。技工院校中级工班、高级工班、预备技师（技师）班毕业，</w:t>
      </w:r>
      <w:r>
        <w:t xml:space="preserve"> </w:t>
      </w:r>
      <w:r>
        <w:t>可分别按中专、大专、本科学历申报职称评审。</w:t>
      </w:r>
    </w:p>
    <w:p w:rsidR="00033591" w:rsidRDefault="00176B46">
      <w:pPr>
        <w:pStyle w:val="Bodytext10"/>
        <w:numPr>
          <w:ilvl w:val="0"/>
          <w:numId w:val="8"/>
        </w:numPr>
        <w:tabs>
          <w:tab w:val="left" w:pos="1045"/>
        </w:tabs>
        <w:spacing w:line="570" w:lineRule="exact"/>
        <w:ind w:left="200" w:firstLine="440"/>
        <w:jc w:val="both"/>
      </w:pPr>
      <w:bookmarkStart w:id="60" w:name="bookmark66"/>
      <w:bookmarkEnd w:id="60"/>
      <w:r>
        <w:rPr>
          <w:b/>
          <w:bCs/>
        </w:rPr>
        <w:t>转系列评审</w:t>
      </w:r>
      <w:r>
        <w:t>。专业技术人才因工作岗位变动需参加转系列</w:t>
      </w:r>
      <w:r>
        <w:t xml:space="preserve"> </w:t>
      </w:r>
      <w:r>
        <w:t>（专业）评审时，按照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先转</w:t>
      </w:r>
      <w:r>
        <w:t>后评</w:t>
      </w:r>
      <w:r>
        <w:t>”</w:t>
      </w:r>
      <w:r>
        <w:t>原则，在新工作岗位工作满</w:t>
      </w:r>
    </w:p>
    <w:p w:rsidR="00033591" w:rsidRDefault="00176B46">
      <w:pPr>
        <w:pStyle w:val="Bodytext10"/>
        <w:spacing w:line="570" w:lineRule="exact"/>
        <w:ind w:firstLine="0"/>
      </w:pPr>
      <w:r>
        <w:t>1</w:t>
      </w:r>
      <w:r>
        <w:t>年以上，经考核符合相应职称条件的，可转评新系列（专业）</w:t>
      </w:r>
      <w:r>
        <w:t xml:space="preserve"> </w:t>
      </w:r>
      <w:r>
        <w:t>同等级的职称；转系列满</w:t>
      </w:r>
      <w:r>
        <w:t>1</w:t>
      </w:r>
      <w:r>
        <w:t>年后，具备评审条件所规定的学历、</w:t>
      </w:r>
      <w:r>
        <w:t xml:space="preserve"> </w:t>
      </w:r>
      <w:r>
        <w:t>资历等相应要求，可申报新系列（专业）高一级职称评审。转系</w:t>
      </w:r>
      <w:r>
        <w:t xml:space="preserve"> </w:t>
      </w:r>
      <w:r>
        <w:t>列人员参加</w:t>
      </w:r>
      <w:r>
        <w:lastRenderedPageBreak/>
        <w:t>晋升的，过去的资历连续计算，相关的业绩成果予以</w:t>
      </w:r>
      <w:r>
        <w:t xml:space="preserve"> </w:t>
      </w:r>
      <w:r>
        <w:t>认可。</w:t>
      </w:r>
    </w:p>
    <w:p w:rsidR="00033591" w:rsidRDefault="00176B46">
      <w:pPr>
        <w:pStyle w:val="Bodytext10"/>
        <w:numPr>
          <w:ilvl w:val="0"/>
          <w:numId w:val="8"/>
        </w:numPr>
        <w:tabs>
          <w:tab w:val="left" w:pos="1013"/>
        </w:tabs>
        <w:spacing w:line="571" w:lineRule="exact"/>
        <w:ind w:firstLine="640"/>
        <w:jc w:val="both"/>
      </w:pPr>
      <w:bookmarkStart w:id="61" w:name="bookmark67"/>
      <w:bookmarkEnd w:id="61"/>
      <w:r>
        <w:rPr>
          <w:b/>
          <w:bCs/>
        </w:rPr>
        <w:t>中初级考核认定。</w:t>
      </w:r>
      <w:r>
        <w:t>全日制高等院校毕业生，从事本专业或</w:t>
      </w:r>
      <w:r>
        <w:t xml:space="preserve"> </w:t>
      </w:r>
      <w:r>
        <w:t>相近专业技术工作，经考核合格，可按照职称管理权限，直接申</w:t>
      </w:r>
      <w:r>
        <w:t xml:space="preserve"> </w:t>
      </w:r>
      <w:r>
        <w:t>请认定相应的职称，不需要评审（国家规定需考试的专业除外）。</w:t>
      </w:r>
      <w:r>
        <w:t xml:space="preserve"> </w:t>
      </w:r>
      <w:r>
        <w:t>其中，大学专科毕业、工作满</w:t>
      </w:r>
      <w:r>
        <w:t>3</w:t>
      </w:r>
      <w:r>
        <w:t>年的可认定助理级；大学本科毕</w:t>
      </w:r>
      <w:r>
        <w:t xml:space="preserve"> </w:t>
      </w:r>
      <w:r>
        <w:t>业、工作满</w:t>
      </w:r>
      <w:r>
        <w:t>1</w:t>
      </w:r>
      <w:r>
        <w:t>年的可认定助理级；硕士研究生毕业、工作满</w:t>
      </w:r>
      <w:r>
        <w:t>2</w:t>
      </w:r>
      <w:r>
        <w:t>年的</w:t>
      </w:r>
      <w:r>
        <w:t xml:space="preserve"> </w:t>
      </w:r>
      <w:r>
        <w:t>可认定中级；博士研究生毕业，可直接认定中级。</w:t>
      </w:r>
      <w:r>
        <w:rPr>
          <w:lang w:val="en-US" w:eastAsia="en-US" w:bidi="en-US"/>
        </w:rPr>
        <w:t>•</w:t>
      </w:r>
    </w:p>
    <w:p w:rsidR="00033591" w:rsidRDefault="00176B46">
      <w:pPr>
        <w:pStyle w:val="Bodytext10"/>
        <w:numPr>
          <w:ilvl w:val="0"/>
          <w:numId w:val="8"/>
        </w:numPr>
        <w:tabs>
          <w:tab w:val="left" w:pos="1009"/>
        </w:tabs>
        <w:spacing w:line="571" w:lineRule="exact"/>
        <w:ind w:firstLine="640"/>
        <w:jc w:val="both"/>
      </w:pPr>
      <w:bookmarkStart w:id="62" w:name="bookmark68"/>
      <w:bookmarkEnd w:id="62"/>
      <w:r>
        <w:rPr>
          <w:b/>
          <w:bCs/>
        </w:rPr>
        <w:t>离岗创业或兼职专业技术人才申报职称</w:t>
      </w:r>
      <w:r>
        <w:t>。经批准离岗创业</w:t>
      </w:r>
      <w:r>
        <w:t xml:space="preserve"> </w:t>
      </w:r>
      <w:r>
        <w:t>或到非公有制领域兼职的高校、科研院所、医疗机构等企事业单</w:t>
      </w:r>
      <w:r>
        <w:t xml:space="preserve"> </w:t>
      </w:r>
      <w:r>
        <w:t>位专业技术人才，在批准的年限内可在原单位按规定正常申报职</w:t>
      </w:r>
      <w:r>
        <w:t xml:space="preserve"> </w:t>
      </w:r>
      <w:r>
        <w:rPr>
          <w:b/>
          <w:bCs/>
        </w:rPr>
        <w:t>称，</w:t>
      </w:r>
      <w:r>
        <w:t>其创业或兼职期间的工作业绩可作为职称评审依据。</w:t>
      </w:r>
    </w:p>
    <w:p w:rsidR="00033591" w:rsidRDefault="00176B46">
      <w:pPr>
        <w:pStyle w:val="Bodytext10"/>
        <w:numPr>
          <w:ilvl w:val="0"/>
          <w:numId w:val="8"/>
        </w:numPr>
        <w:tabs>
          <w:tab w:val="left" w:pos="999"/>
        </w:tabs>
        <w:spacing w:line="571" w:lineRule="exact"/>
        <w:ind w:firstLine="640"/>
        <w:jc w:val="both"/>
      </w:pPr>
      <w:bookmarkStart w:id="63" w:name="bookmark69"/>
      <w:bookmarkEnd w:id="63"/>
      <w:r>
        <w:rPr>
          <w:b/>
          <w:bCs/>
        </w:rPr>
        <w:t>促进职称制度和执业资格制度的有效衔接</w:t>
      </w:r>
      <w:r>
        <w:t>。在部分领域建</w:t>
      </w:r>
      <w:r>
        <w:t xml:space="preserve"> </w:t>
      </w:r>
      <w:r>
        <w:t>立专业技术类职业资格与职称对应关系，对有关专业技术类职业</w:t>
      </w:r>
      <w:r>
        <w:t xml:space="preserve"> </w:t>
      </w:r>
      <w:r>
        <w:t>资格可认定其具备相应系列和层级的职称资格，用人单位可根据</w:t>
      </w:r>
      <w:r>
        <w:t xml:space="preserve"> </w:t>
      </w:r>
      <w:r>
        <w:t>岗位需要进行聘任，并可作为申报髙一级职称的条件。</w:t>
      </w:r>
    </w:p>
    <w:p w:rsidR="00033591" w:rsidRDefault="00176B46">
      <w:pPr>
        <w:pStyle w:val="Bodytext10"/>
        <w:spacing w:line="574" w:lineRule="exact"/>
        <w:ind w:firstLine="0"/>
        <w:jc w:val="both"/>
      </w:pPr>
      <w:r>
        <w:rPr>
          <w:lang w:val="en-US" w:eastAsia="en-US" w:bidi="en-US"/>
        </w:rPr>
        <w:t>'</w:t>
      </w:r>
      <w:r>
        <w:t>6</w:t>
      </w:r>
      <w:r>
        <w:rPr>
          <w:b/>
          <w:bCs/>
        </w:rPr>
        <w:t>.</w:t>
      </w:r>
      <w:r>
        <w:rPr>
          <w:b/>
          <w:bCs/>
        </w:rPr>
        <w:t>委托评审。</w:t>
      </w:r>
      <w:r>
        <w:t>中区直企事业和其他省区驻我市单位专业技术</w:t>
      </w:r>
      <w:r>
        <w:t xml:space="preserve"> </w:t>
      </w:r>
      <w:r>
        <w:t>人才，在我市参加评审的，须经本单位同意并由单位人力资源部</w:t>
      </w:r>
      <w:r>
        <w:t xml:space="preserve"> </w:t>
      </w:r>
      <w:r>
        <w:t>门或其他省区地市以上人力资源社会保障部门出具委托函，方可</w:t>
      </w:r>
      <w:r>
        <w:t xml:space="preserve"> </w:t>
      </w:r>
      <w:r>
        <w:t>参加评审。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40"/>
        </w:tabs>
        <w:spacing w:line="572" w:lineRule="exact"/>
        <w:ind w:firstLine="640"/>
        <w:jc w:val="both"/>
      </w:pPr>
      <w:bookmarkStart w:id="64" w:name="bookmark70"/>
      <w:bookmarkEnd w:id="64"/>
      <w:r>
        <w:rPr>
          <w:b/>
          <w:bCs/>
        </w:rPr>
        <w:t>继续教育要求。</w:t>
      </w:r>
      <w:r>
        <w:t>因疫情防控原因，</w:t>
      </w:r>
      <w:r>
        <w:t>2020</w:t>
      </w:r>
      <w:r>
        <w:t>年度专业技术人员</w:t>
      </w:r>
      <w:r>
        <w:t xml:space="preserve"> </w:t>
      </w:r>
      <w:r>
        <w:t>继续教育免除专业科目学习，须完成公需科目课时要求。在完成</w:t>
      </w:r>
      <w:r>
        <w:t xml:space="preserve"> </w:t>
      </w:r>
      <w:r>
        <w:t>规定年限继续教育学时的基础上，办理审验卡。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16"/>
        </w:tabs>
        <w:spacing w:line="572" w:lineRule="exact"/>
        <w:ind w:firstLine="640"/>
        <w:jc w:val="both"/>
      </w:pPr>
      <w:bookmarkStart w:id="65" w:name="bookmark71"/>
      <w:bookmarkEnd w:id="65"/>
      <w:r>
        <w:rPr>
          <w:b/>
          <w:bCs/>
        </w:rPr>
        <w:t>公务员（含参照公务员法管理的事业单位人员）和退休人</w:t>
      </w:r>
      <w:r>
        <w:rPr>
          <w:b/>
          <w:bCs/>
        </w:rPr>
        <w:t xml:space="preserve"> </w:t>
      </w:r>
      <w:r>
        <w:rPr>
          <w:b/>
          <w:bCs/>
        </w:rPr>
        <w:t>员</w:t>
      </w:r>
      <w:r>
        <w:rPr>
          <w:b/>
          <w:bCs/>
        </w:rPr>
        <w:lastRenderedPageBreak/>
        <w:t>不得参加职称评审。</w:t>
      </w:r>
    </w:p>
    <w:p w:rsidR="00033591" w:rsidRDefault="00176B46">
      <w:pPr>
        <w:pStyle w:val="Bodytext10"/>
        <w:numPr>
          <w:ilvl w:val="0"/>
          <w:numId w:val="12"/>
        </w:numPr>
        <w:tabs>
          <w:tab w:val="left" w:pos="1045"/>
        </w:tabs>
        <w:spacing w:line="572" w:lineRule="exact"/>
        <w:ind w:firstLine="640"/>
        <w:jc w:val="both"/>
      </w:pPr>
      <w:bookmarkStart w:id="66" w:name="bookmark72"/>
      <w:bookmarkEnd w:id="66"/>
      <w:r>
        <w:rPr>
          <w:b/>
          <w:bCs/>
        </w:rPr>
        <w:t>材料截止时间。</w:t>
      </w:r>
      <w:r>
        <w:t>专业技术资格评审的学历、资历年限截止</w:t>
      </w:r>
      <w:r>
        <w:t xml:space="preserve"> </w:t>
      </w:r>
      <w:r>
        <w:t>到</w:t>
      </w:r>
      <w:r>
        <w:t>2019</w:t>
      </w:r>
      <w:r>
        <w:t>年</w:t>
      </w:r>
      <w:r>
        <w:t>12</w:t>
      </w:r>
      <w:r>
        <w:t>月</w:t>
      </w:r>
      <w:r>
        <w:t>31</w:t>
      </w:r>
      <w:r>
        <w:t>日；按规定减免考试成绩和免除继续教育人员，</w:t>
      </w:r>
      <w:r>
        <w:t xml:space="preserve"> </w:t>
      </w:r>
      <w:r>
        <w:t>年龄计算时间截止到</w:t>
      </w:r>
      <w:r>
        <w:t>2019</w:t>
      </w:r>
      <w:r>
        <w:t>年</w:t>
      </w:r>
      <w:r>
        <w:t>12</w:t>
      </w:r>
      <w:r>
        <w:t>月</w:t>
      </w:r>
      <w:r>
        <w:t>31</w:t>
      </w:r>
      <w:r>
        <w:t>日（须提供本人身份证）；论</w:t>
      </w:r>
      <w:r>
        <w:t xml:space="preserve"> </w:t>
      </w:r>
      <w:r>
        <w:t>文、奖项和荣誉等各项业绩成果、继续教育审验卡可延至到申报</w:t>
      </w:r>
      <w:r>
        <w:t xml:space="preserve"> </w:t>
      </w:r>
      <w:r>
        <w:t>截止时间。申报结束后不再补报相关材料</w:t>
      </w:r>
      <w:r>
        <w:t>。</w:t>
      </w:r>
    </w:p>
    <w:p w:rsidR="00033591" w:rsidRDefault="00176B46">
      <w:pPr>
        <w:pStyle w:val="Bodytext10"/>
        <w:spacing w:line="572" w:lineRule="exact"/>
        <w:ind w:firstLine="640"/>
        <w:jc w:val="both"/>
      </w:pPr>
      <w:r>
        <w:rPr>
          <w:b/>
          <w:bCs/>
        </w:rPr>
        <w:t>二、有关要求</w:t>
      </w:r>
    </w:p>
    <w:p w:rsidR="00033591" w:rsidRDefault="00176B46">
      <w:pPr>
        <w:pStyle w:val="Bodytext10"/>
        <w:spacing w:line="581" w:lineRule="exact"/>
        <w:ind w:firstLine="800"/>
        <w:jc w:val="both"/>
      </w:pPr>
      <w:bookmarkStart w:id="67" w:name="bookmark73"/>
      <w:r>
        <w:rPr>
          <w:b/>
          <w:bCs/>
        </w:rPr>
        <w:t>（</w:t>
      </w:r>
      <w:bookmarkEnd w:id="67"/>
      <w:r>
        <w:rPr>
          <w:b/>
          <w:bCs/>
        </w:rPr>
        <w:t>一）申报程序</w:t>
      </w:r>
    </w:p>
    <w:p w:rsidR="00033591" w:rsidRDefault="00176B46">
      <w:pPr>
        <w:pStyle w:val="Bodytext10"/>
        <w:spacing w:line="581" w:lineRule="exact"/>
        <w:ind w:firstLine="640"/>
        <w:jc w:val="both"/>
      </w:pPr>
      <w:r>
        <w:t>按照自治区要求，职称申报材料按隶属关系，由基层单位逐</w:t>
      </w:r>
      <w:r>
        <w:t xml:space="preserve"> </w:t>
      </w:r>
      <w:r>
        <w:t>级向上级人力资源和社会保障部门申报。</w:t>
      </w:r>
    </w:p>
    <w:p w:rsidR="00033591" w:rsidRDefault="00176B46">
      <w:pPr>
        <w:pStyle w:val="Bodytext10"/>
        <w:spacing w:line="578" w:lineRule="exact"/>
        <w:ind w:firstLine="640"/>
        <w:jc w:val="both"/>
      </w:pPr>
      <w:r>
        <w:rPr>
          <w:lang w:val="en-US" w:eastAsia="en-US" w:bidi="en-US"/>
        </w:rPr>
        <w:t>L</w:t>
      </w:r>
      <w:r>
        <w:t>旗县（市、区）及以下申报人员，由所在单位将材料报送</w:t>
      </w:r>
      <w:r>
        <w:t xml:space="preserve"> </w:t>
      </w:r>
      <w:r>
        <w:t>同级行业主管部门，主管部门审核盖章后统一报旗县（市、区）</w:t>
      </w:r>
      <w:r>
        <w:t xml:space="preserve"> </w:t>
      </w:r>
      <w:r>
        <w:t>人力资源和社会保障部门审核汇总，汇总后由旗县（市、区）人</w:t>
      </w:r>
      <w:r>
        <w:t xml:space="preserve"> </w:t>
      </w:r>
      <w:r>
        <w:t>力资源和社会保障部门报市人力资源和社会保障局。</w:t>
      </w:r>
    </w:p>
    <w:p w:rsidR="00033591" w:rsidRDefault="00176B46">
      <w:pPr>
        <w:pStyle w:val="Bodytext10"/>
        <w:numPr>
          <w:ilvl w:val="0"/>
          <w:numId w:val="5"/>
        </w:numPr>
        <w:tabs>
          <w:tab w:val="left" w:pos="997"/>
        </w:tabs>
        <w:spacing w:line="574" w:lineRule="exact"/>
        <w:ind w:firstLine="660"/>
        <w:jc w:val="both"/>
      </w:pPr>
      <w:bookmarkStart w:id="68" w:name="bookmark74"/>
      <w:bookmarkEnd w:id="68"/>
      <w:r>
        <w:t>市直各单位申报人员，由所在单位将材料报送同级行业主</w:t>
      </w:r>
      <w:r>
        <w:t xml:space="preserve"> </w:t>
      </w:r>
      <w:r>
        <w:t>管部门，行业主管部门审核盖章后报市人力资源和社会保障局。</w:t>
      </w:r>
    </w:p>
    <w:p w:rsidR="00033591" w:rsidRDefault="00176B46">
      <w:pPr>
        <w:pStyle w:val="Bodytext10"/>
        <w:numPr>
          <w:ilvl w:val="0"/>
          <w:numId w:val="5"/>
        </w:numPr>
        <w:tabs>
          <w:tab w:val="left" w:pos="1057"/>
        </w:tabs>
        <w:spacing w:line="574" w:lineRule="exact"/>
        <w:ind w:firstLine="660"/>
        <w:jc w:val="both"/>
      </w:pPr>
      <w:bookmarkStart w:id="69" w:name="bookmark75"/>
      <w:bookmarkEnd w:id="69"/>
      <w:r>
        <w:t>中小学系列职称申报人员由所在单位将材料报送同级行</w:t>
      </w:r>
    </w:p>
    <w:p w:rsidR="00033591" w:rsidRDefault="00176B46">
      <w:pPr>
        <w:pStyle w:val="Bodytext10"/>
        <w:tabs>
          <w:tab w:val="left" w:pos="3970"/>
        </w:tabs>
        <w:spacing w:line="574" w:lineRule="exact"/>
        <w:ind w:firstLine="0"/>
        <w:jc w:val="both"/>
      </w:pPr>
      <w:r>
        <w:t>业主管部门，经同级人力资源和社会保障部门审核盖章后报市人</w:t>
      </w:r>
      <w:r>
        <w:t xml:space="preserve"> </w:t>
      </w:r>
      <w:r>
        <w:t>力资源和社会保障局复核，复核后移交中小学教师系列评审办事</w:t>
      </w:r>
      <w:r>
        <w:t xml:space="preserve"> </w:t>
      </w:r>
      <w:r>
        <w:t>机构进行评审。</w:t>
      </w:r>
      <w:r>
        <w:tab/>
      </w:r>
      <w:r>
        <w:rPr>
          <w:lang w:val="en-US" w:eastAsia="en-US" w:bidi="en-US"/>
        </w:rPr>
        <w:t>.</w:t>
      </w:r>
    </w:p>
    <w:p w:rsidR="00033591" w:rsidRDefault="00176B46">
      <w:pPr>
        <w:pStyle w:val="Bodytext10"/>
        <w:spacing w:line="574" w:lineRule="exact"/>
        <w:ind w:firstLine="980"/>
        <w:jc w:val="both"/>
      </w:pPr>
      <w:bookmarkStart w:id="70" w:name="bookmark76"/>
      <w:r>
        <w:rPr>
          <w:b/>
          <w:bCs/>
        </w:rPr>
        <w:t>（</w:t>
      </w:r>
      <w:bookmarkEnd w:id="70"/>
      <w:r>
        <w:rPr>
          <w:b/>
          <w:bCs/>
        </w:rPr>
        <w:t>二）明确分工</w:t>
      </w:r>
    </w:p>
    <w:p w:rsidR="00033591" w:rsidRDefault="00176B46">
      <w:pPr>
        <w:pStyle w:val="Bodytext10"/>
        <w:numPr>
          <w:ilvl w:val="0"/>
          <w:numId w:val="14"/>
        </w:numPr>
        <w:tabs>
          <w:tab w:val="left" w:pos="1016"/>
        </w:tabs>
        <w:spacing w:line="574" w:lineRule="exact"/>
        <w:ind w:firstLine="660"/>
        <w:jc w:val="both"/>
      </w:pPr>
      <w:bookmarkStart w:id="71" w:name="bookmark77"/>
      <w:bookmarkEnd w:id="71"/>
      <w:r>
        <w:t>各级人力资源和社会保障部门是职称工作的综合管理部</w:t>
      </w:r>
      <w:r>
        <w:t xml:space="preserve"> </w:t>
      </w:r>
      <w:r>
        <w:t>门，</w:t>
      </w:r>
      <w:r>
        <w:lastRenderedPageBreak/>
        <w:t>负责牵头推进、协调落实和监督检查职称制度改革工作；各</w:t>
      </w:r>
      <w:r>
        <w:t xml:space="preserve"> </w:t>
      </w:r>
      <w:r>
        <w:t>级行业主管部门负责审核职称申报材料，对申报人员身份、工作</w:t>
      </w:r>
      <w:r>
        <w:t xml:space="preserve"> </w:t>
      </w:r>
      <w:r>
        <w:t>业绩成果以及提供相关材料的真实性进行把关。</w:t>
      </w:r>
    </w:p>
    <w:p w:rsidR="00033591" w:rsidRDefault="00176B46">
      <w:pPr>
        <w:pStyle w:val="Bodytext10"/>
        <w:numPr>
          <w:ilvl w:val="0"/>
          <w:numId w:val="14"/>
        </w:numPr>
        <w:tabs>
          <w:tab w:val="left" w:pos="1016"/>
        </w:tabs>
        <w:spacing w:line="574" w:lineRule="exact"/>
        <w:ind w:firstLine="660"/>
        <w:jc w:val="both"/>
      </w:pPr>
      <w:bookmarkStart w:id="72" w:name="bookmark78"/>
      <w:bookmarkEnd w:id="72"/>
      <w:r>
        <w:t>各级人力资源和社会保障部门会同同级行业主管部门做</w:t>
      </w:r>
      <w:r>
        <w:t xml:space="preserve"> </w:t>
      </w:r>
      <w:r>
        <w:t>好各类专业技术髙、中、初级岗位核定工作，严格按照政策要求</w:t>
      </w:r>
      <w:r>
        <w:t xml:space="preserve">, </w:t>
      </w:r>
      <w:r>
        <w:t>在人社部门核定的岗位比例内开展申报工作。</w:t>
      </w:r>
    </w:p>
    <w:p w:rsidR="00033591" w:rsidRDefault="00176B46">
      <w:pPr>
        <w:pStyle w:val="Bodytext10"/>
        <w:spacing w:line="574" w:lineRule="exact"/>
        <w:ind w:firstLine="800"/>
        <w:jc w:val="both"/>
      </w:pPr>
      <w:bookmarkStart w:id="73" w:name="bookmark79"/>
      <w:r>
        <w:rPr>
          <w:b/>
          <w:bCs/>
        </w:rPr>
        <w:t>（</w:t>
      </w:r>
      <w:bookmarkEnd w:id="73"/>
      <w:r>
        <w:rPr>
          <w:b/>
          <w:bCs/>
        </w:rPr>
        <w:t>三）申报材料要求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1021"/>
        </w:tabs>
        <w:spacing w:line="568" w:lineRule="exact"/>
        <w:ind w:firstLine="660"/>
        <w:jc w:val="both"/>
      </w:pPr>
      <w:bookmarkStart w:id="74" w:name="bookmark80"/>
      <w:bookmarkEnd w:id="74"/>
      <w:r>
        <w:t>为规范职称申报评审及推进电子证书工作，申报高、中、</w:t>
      </w:r>
      <w:r>
        <w:t xml:space="preserve"> </w:t>
      </w:r>
      <w:r>
        <w:t>初级职称人员必须先在内蒙古人才信息库</w:t>
      </w:r>
      <w:r>
        <w:rPr>
          <w:lang w:val="en-US" w:eastAsia="en-US" w:bidi="en-US"/>
        </w:rPr>
        <w:t>（</w:t>
      </w:r>
      <w:r>
        <w:rPr>
          <w:lang w:val="en-US" w:eastAsia="en-US" w:bidi="en-US"/>
        </w:rPr>
        <w:t>www.nmgrck.cn</w:t>
      </w:r>
      <w:r>
        <w:rPr>
          <w:lang w:val="en-US" w:eastAsia="en-US" w:bidi="en-US"/>
        </w:rPr>
        <w:t>）</w:t>
      </w:r>
      <w:r>
        <w:t>中</w:t>
      </w:r>
      <w:r>
        <w:t xml:space="preserve"> </w:t>
      </w:r>
      <w:r>
        <w:t>注册，填报个人基本信息，上传个人</w:t>
      </w:r>
      <w:r>
        <w:t>2</w:t>
      </w:r>
      <w:r>
        <w:t>寸近期免冠白底电子照片，</w:t>
      </w:r>
      <w:r>
        <w:t xml:space="preserve"> </w:t>
      </w:r>
      <w:r>
        <w:t>方可下载《专业技术资格评审表》和《专业技术资格送审表》，</w:t>
      </w:r>
      <w:r>
        <w:t xml:space="preserve"> </w:t>
      </w:r>
      <w:r>
        <w:t>并完成线下填写申报工作。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392"/>
        </w:tabs>
        <w:spacing w:line="568" w:lineRule="exact"/>
        <w:ind w:firstLine="660"/>
        <w:jc w:val="both"/>
      </w:pPr>
      <w:bookmarkStart w:id="75" w:name="bookmark81"/>
      <w:bookmarkEnd w:id="75"/>
      <w:r>
        <w:t>申报人员应按照《专业技术资格送评材料目录单》（见附</w:t>
      </w:r>
      <w:r>
        <w:t xml:space="preserve"> </w:t>
      </w:r>
      <w:r>
        <w:t>件</w:t>
      </w:r>
      <w:r>
        <w:rPr>
          <w:lang w:val="zh-CN" w:eastAsia="zh-CN" w:bidi="zh-CN"/>
        </w:rPr>
        <w:t>1</w:t>
      </w:r>
      <w:r>
        <w:rPr>
          <w:lang w:val="zh-CN" w:eastAsia="zh-CN" w:bidi="zh-CN"/>
        </w:rPr>
        <w:t>）</w:t>
      </w:r>
      <w:r>
        <w:t>认真准备相关材料，如实填写《专业技术职务任职资格评</w:t>
      </w:r>
      <w:r>
        <w:t xml:space="preserve"> </w:t>
      </w:r>
      <w:r>
        <w:t>审表》</w:t>
      </w:r>
      <w:r>
        <w:rPr>
          <w:lang w:val="en-US" w:eastAsia="en-US" w:bidi="en-US"/>
        </w:rPr>
        <w:t>（</w:t>
      </w:r>
      <w:r>
        <w:rPr>
          <w:lang w:val="en-US" w:eastAsia="en-US" w:bidi="en-US"/>
        </w:rPr>
        <w:t>A4</w:t>
      </w:r>
      <w:r>
        <w:t>纸一式</w:t>
      </w:r>
      <w:r>
        <w:t>2</w:t>
      </w:r>
      <w:r>
        <w:t>份）</w:t>
      </w:r>
      <w:r>
        <w:t>.</w:t>
      </w:r>
      <w:r>
        <w:t>和《专业技术资格送审表》</w:t>
      </w:r>
      <w:r>
        <w:rPr>
          <w:lang w:val="en-US" w:eastAsia="en-US" w:bidi="en-US"/>
        </w:rPr>
        <w:t>（</w:t>
      </w:r>
      <w:r>
        <w:rPr>
          <w:lang w:val="en-US" w:eastAsia="en-US" w:bidi="en-US"/>
        </w:rPr>
        <w:t>A3</w:t>
      </w:r>
      <w:r>
        <w:t>纸髙级一</w:t>
      </w:r>
      <w:r>
        <w:t xml:space="preserve"> </w:t>
      </w:r>
      <w:r>
        <w:t>式</w:t>
      </w:r>
      <w:r>
        <w:t>15</w:t>
      </w:r>
      <w:r>
        <w:t>份、中初级一式</w:t>
      </w:r>
      <w:r>
        <w:t>5</w:t>
      </w:r>
      <w:r>
        <w:t>份），其中《专业技术职务任职资格评审表》</w:t>
      </w:r>
      <w:r>
        <w:t xml:space="preserve"> </w:t>
      </w:r>
      <w:r>
        <w:t>必须双面打印，胶粘成册，不得复印或用订书机简单装订，附件</w:t>
      </w:r>
      <w:r>
        <w:t xml:space="preserve"> </w:t>
      </w:r>
      <w:r>
        <w:t>材料要按照要求一律用</w:t>
      </w:r>
      <w:r>
        <w:rPr>
          <w:lang w:val="en-US" w:eastAsia="en-US" w:bidi="en-US"/>
        </w:rPr>
        <w:t>A4</w:t>
      </w:r>
      <w:r>
        <w:t>纸装订成册，否则不予接收。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987"/>
        </w:tabs>
        <w:spacing w:line="567" w:lineRule="exact"/>
        <w:ind w:firstLine="620"/>
        <w:jc w:val="both"/>
      </w:pPr>
      <w:bookmarkStart w:id="76" w:name="bookmark82"/>
      <w:bookmarkEnd w:id="76"/>
      <w:r>
        <w:t>中、初级考核认定人员须在人才信息库中注册并完善信息</w:t>
      </w:r>
      <w:r>
        <w:t xml:space="preserve"> </w:t>
      </w:r>
      <w:r>
        <w:t>上传照片后，可登录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通</w:t>
      </w:r>
      <w:r>
        <w:t>辽市人力资源和社会保障局网站</w:t>
      </w:r>
      <w:r>
        <w:t>”</w:t>
      </w:r>
    </w:p>
    <w:p w:rsidR="00033591" w:rsidRDefault="00176B46">
      <w:pPr>
        <w:pStyle w:val="Bodytext10"/>
        <w:spacing w:line="586" w:lineRule="exact"/>
        <w:ind w:firstLine="180"/>
        <w:jc w:val="both"/>
      </w:pPr>
      <w:r>
        <w:rPr>
          <w:lang w:val="en-US" w:eastAsia="en-US" w:bidi="en-US"/>
        </w:rPr>
        <w:t>（</w:t>
      </w:r>
      <w:r>
        <w:rPr>
          <w:lang w:val="en-US" w:eastAsia="en-US" w:bidi="en-US"/>
        </w:rPr>
        <w:t>http</w:t>
      </w:r>
      <w:r>
        <w:rPr>
          <w:lang w:val="en-US" w:eastAsia="en-US" w:bidi="en-US"/>
        </w:rPr>
        <w:t>：</w:t>
      </w:r>
      <w:r>
        <w:rPr>
          <w:lang w:val="en-US" w:eastAsia="en-US" w:bidi="en-US"/>
        </w:rPr>
        <w:t>//rsj. tongliao. gov. cn</w:t>
      </w:r>
      <w:r>
        <w:rPr>
          <w:lang w:val="en-US" w:eastAsia="en-US" w:bidi="en-US"/>
        </w:rPr>
        <w:t>）</w:t>
      </w:r>
      <w:r>
        <w:rPr>
          <w:lang w:val="en-US" w:eastAsia="en-US" w:bidi="en-US"/>
        </w:rPr>
        <w:t xml:space="preserve"> -* </w:t>
      </w:r>
      <w:r>
        <w:t>"</w:t>
      </w:r>
      <w:r>
        <w:t>人事</w:t>
      </w:r>
      <w:r>
        <w:rPr>
          <w:lang w:val="zh-CN" w:eastAsia="zh-CN" w:bidi="zh-CN"/>
        </w:rPr>
        <w:t>人才</w:t>
      </w:r>
      <w:r>
        <w:rPr>
          <w:lang w:val="zh-CN" w:eastAsia="zh-CN" w:bidi="zh-CN"/>
        </w:rPr>
        <w:t>”</w:t>
      </w:r>
      <w:r>
        <w:rPr>
          <w:lang w:val="en-US" w:eastAsia="en-US" w:bidi="en-US"/>
        </w:rPr>
        <w:t xml:space="preserve">-* </w:t>
      </w:r>
      <w:r>
        <w:t>"</w:t>
      </w:r>
      <w:r>
        <w:t>专业技术</w:t>
      </w:r>
      <w:r>
        <w:t xml:space="preserve"> </w:t>
      </w:r>
      <w:r>
        <w:t>人员</w:t>
      </w:r>
      <w:r>
        <w:t>”</w:t>
      </w:r>
      <w:r>
        <w:t>栏中下载《专业技术资格考核认定表》（一式</w:t>
      </w:r>
      <w:r>
        <w:t>2</w:t>
      </w:r>
      <w:r>
        <w:t>份），完成</w:t>
      </w:r>
      <w:r>
        <w:t xml:space="preserve"> </w:t>
      </w:r>
      <w:r>
        <w:t>填写申报工</w:t>
      </w:r>
      <w:r>
        <w:lastRenderedPageBreak/>
        <w:t>作。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987"/>
        </w:tabs>
        <w:spacing w:line="571" w:lineRule="exact"/>
        <w:ind w:firstLine="620"/>
        <w:jc w:val="both"/>
      </w:pPr>
      <w:bookmarkStart w:id="77" w:name="bookmark83"/>
      <w:bookmarkEnd w:id="77"/>
      <w:r>
        <w:t>申报人员填写的表格和提供的材料附件必须真实有效，内</w:t>
      </w:r>
      <w:r>
        <w:t xml:space="preserve"> </w:t>
      </w:r>
      <w:r>
        <w:t>容一致。在表格填报的业绩成果、论文论著须有附件材料佐证。</w:t>
      </w:r>
      <w:r>
        <w:t xml:space="preserve"> </w:t>
      </w:r>
      <w:r>
        <w:t>不再要求学历认证、期刊查询和论文检索。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997"/>
        </w:tabs>
        <w:spacing w:line="571" w:lineRule="exact"/>
        <w:ind w:firstLine="620"/>
        <w:jc w:val="both"/>
      </w:pPr>
      <w:bookmarkStart w:id="78" w:name="bookmark84"/>
      <w:bookmarkEnd w:id="78"/>
      <w:r>
        <w:t>各旗县（市、区）人力资源和社会保障局、市直主管部门</w:t>
      </w:r>
      <w:r>
        <w:t xml:space="preserve"> </w:t>
      </w:r>
      <w:r>
        <w:t>负责本地区和本部门申报材料的审核指导、汇总整理工作。申报</w:t>
      </w:r>
      <w:r>
        <w:t xml:space="preserve"> </w:t>
      </w:r>
      <w:r>
        <w:t>材料时须将本地区、本部门岗位数总量及空缺岗位数、《申报人</w:t>
      </w:r>
      <w:r>
        <w:t xml:space="preserve"> </w:t>
      </w:r>
      <w:r>
        <w:t>员花名册》、职称申报工作报告以书面形式一并报送至市人力资</w:t>
      </w:r>
      <w:r>
        <w:t xml:space="preserve"> </w:t>
      </w:r>
      <w:r>
        <w:t>源和社会保障局专业技术人员管理科。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997"/>
        </w:tabs>
        <w:spacing w:line="576" w:lineRule="exact"/>
        <w:ind w:firstLine="620"/>
        <w:jc w:val="both"/>
      </w:pPr>
      <w:bookmarkStart w:id="79" w:name="bookmark85"/>
      <w:bookmarkEnd w:id="79"/>
      <w:r>
        <w:t>建立职称申报评审诚信档案。专业技术人才申报职称须签</w:t>
      </w:r>
      <w:r>
        <w:t xml:space="preserve"> </w:t>
      </w:r>
      <w:r>
        <w:t>署《申报人诚信承诺书》，评审工作结束后，与《专业技术资格</w:t>
      </w:r>
      <w:r>
        <w:t xml:space="preserve"> </w:t>
      </w:r>
      <w:r>
        <w:t>评审表》</w:t>
      </w:r>
      <w:r>
        <w:t>_</w:t>
      </w:r>
      <w:r>
        <w:t>并归档备案。</w:t>
      </w:r>
    </w:p>
    <w:p w:rsidR="00033591" w:rsidRDefault="00176B46">
      <w:pPr>
        <w:pStyle w:val="Bodytext10"/>
        <w:numPr>
          <w:ilvl w:val="0"/>
          <w:numId w:val="15"/>
        </w:numPr>
        <w:tabs>
          <w:tab w:val="left" w:pos="382"/>
        </w:tabs>
        <w:spacing w:line="576" w:lineRule="exact"/>
        <w:ind w:firstLine="580"/>
        <w:jc w:val="both"/>
      </w:pPr>
      <w:bookmarkStart w:id="80" w:name="bookmark86"/>
      <w:bookmarkEnd w:id="80"/>
      <w:r>
        <w:t>完善失信惩戒机制。</w:t>
      </w:r>
      <w:r>
        <w:t>建立职称申报评审失信黑名单制度，</w:t>
      </w:r>
      <w:r>
        <w:t xml:space="preserve"> </w:t>
      </w:r>
      <w:r>
        <w:t>实行学术造假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一票</w:t>
      </w:r>
      <w:r>
        <w:t>否决制</w:t>
      </w:r>
      <w:r>
        <w:rPr>
          <w:lang w:val="zh-CN" w:eastAsia="zh-CN" w:bidi="zh-CN"/>
        </w:rPr>
        <w:t>”</w:t>
      </w:r>
      <w:r>
        <w:rPr>
          <w:lang w:val="zh-CN" w:eastAsia="zh-CN" w:bidi="zh-CN"/>
        </w:rPr>
        <w:t>，凡</w:t>
      </w:r>
      <w:r>
        <w:t>提供假数据、假成绩、假论文、</w:t>
      </w:r>
      <w:r>
        <w:t xml:space="preserve"> </w:t>
      </w:r>
      <w:r>
        <w:t>假成果、假获奖证明或伪造学历等假材料，五年内不准再申报专</w:t>
      </w:r>
      <w:r>
        <w:t xml:space="preserve"> </w:t>
      </w:r>
      <w:r>
        <w:t>业技术资格评审，同时提交有关部门备案。申报人所在单位要严</w:t>
      </w:r>
      <w:r>
        <w:t xml:space="preserve"> </w:t>
      </w:r>
      <w:r>
        <w:t>格审核申报材料，对把关不严、违反规定程序的，视其情节轻重</w:t>
      </w:r>
      <w:r>
        <w:t xml:space="preserve">, </w:t>
      </w:r>
      <w:r>
        <w:t>追究相关人员责任。</w:t>
      </w:r>
      <w:r>
        <w:rPr>
          <w:lang w:val="en-US" w:eastAsia="en-US" w:bidi="en-US"/>
        </w:rPr>
        <w:t>’</w:t>
      </w:r>
    </w:p>
    <w:p w:rsidR="00033591" w:rsidRDefault="00176B46">
      <w:pPr>
        <w:pStyle w:val="Bodytext10"/>
        <w:tabs>
          <w:tab w:val="left" w:pos="1550"/>
        </w:tabs>
        <w:spacing w:line="569" w:lineRule="exact"/>
        <w:ind w:firstLine="760"/>
        <w:jc w:val="both"/>
      </w:pPr>
      <w:bookmarkStart w:id="81" w:name="bookmark87"/>
      <w:r>
        <w:rPr>
          <w:b/>
          <w:bCs/>
        </w:rPr>
        <w:t>（</w:t>
      </w:r>
      <w:bookmarkEnd w:id="81"/>
      <w:r>
        <w:rPr>
          <w:b/>
          <w:bCs/>
        </w:rPr>
        <w:t>四）</w:t>
      </w:r>
      <w:r>
        <w:rPr>
          <w:b/>
          <w:bCs/>
        </w:rPr>
        <w:tab/>
      </w:r>
      <w:r>
        <w:rPr>
          <w:b/>
          <w:bCs/>
        </w:rPr>
        <w:t>完善公示制度</w:t>
      </w:r>
    </w:p>
    <w:p w:rsidR="00033591" w:rsidRDefault="00176B46">
      <w:pPr>
        <w:pStyle w:val="Bodytext10"/>
        <w:numPr>
          <w:ilvl w:val="0"/>
          <w:numId w:val="16"/>
        </w:numPr>
        <w:tabs>
          <w:tab w:val="left" w:pos="1022"/>
        </w:tabs>
        <w:spacing w:line="557" w:lineRule="exact"/>
        <w:ind w:left="160" w:firstLine="460"/>
        <w:jc w:val="both"/>
      </w:pPr>
      <w:bookmarkStart w:id="82" w:name="bookmark88"/>
      <w:bookmarkEnd w:id="82"/>
      <w:r>
        <w:rPr>
          <w:b/>
          <w:bCs/>
        </w:rPr>
        <w:t>单位申报前公示。</w:t>
      </w:r>
      <w:r>
        <w:t>申报人员所在单位要将所有申报人员的</w:t>
      </w:r>
      <w:r>
        <w:t xml:space="preserve"> </w:t>
      </w:r>
      <w:r>
        <w:t>《专业技术资格送审表》在本单位公示，上报材料时要将公示时</w:t>
      </w:r>
    </w:p>
    <w:p w:rsidR="00033591" w:rsidRDefault="00176B46">
      <w:pPr>
        <w:pStyle w:val="Bodytext10"/>
        <w:spacing w:line="557" w:lineRule="exact"/>
        <w:ind w:firstLine="0"/>
        <w:jc w:val="both"/>
      </w:pPr>
      <w:r>
        <w:t>间、地点以及公示结果形成书面报告一并上报。</w:t>
      </w:r>
    </w:p>
    <w:p w:rsidR="00033591" w:rsidRDefault="00176B46">
      <w:pPr>
        <w:pStyle w:val="Bodytext10"/>
        <w:numPr>
          <w:ilvl w:val="0"/>
          <w:numId w:val="16"/>
        </w:numPr>
        <w:tabs>
          <w:tab w:val="left" w:pos="1016"/>
        </w:tabs>
        <w:spacing w:line="574" w:lineRule="exact"/>
        <w:ind w:firstLine="620"/>
        <w:jc w:val="both"/>
      </w:pPr>
      <w:bookmarkStart w:id="83" w:name="bookmark89"/>
      <w:bookmarkEnd w:id="83"/>
      <w:r>
        <w:rPr>
          <w:b/>
          <w:bCs/>
        </w:rPr>
        <w:lastRenderedPageBreak/>
        <w:t>报送前公示。</w:t>
      </w:r>
      <w:r>
        <w:t>各旗县市区、各部门在上报材料前，要将各</w:t>
      </w:r>
      <w:r>
        <w:t xml:space="preserve"> </w:t>
      </w:r>
      <w:r>
        <w:t>系列申报人员花名册在门户网站上进行公示，并将公示后反映的</w:t>
      </w:r>
      <w:r>
        <w:t xml:space="preserve"> </w:t>
      </w:r>
      <w:r>
        <w:t>问题和修改的信息汇总后及时上报。</w:t>
      </w:r>
    </w:p>
    <w:p w:rsidR="00033591" w:rsidRDefault="00176B46">
      <w:pPr>
        <w:pStyle w:val="Bodytext10"/>
        <w:numPr>
          <w:ilvl w:val="0"/>
          <w:numId w:val="16"/>
        </w:numPr>
        <w:tabs>
          <w:tab w:val="left" w:pos="1030"/>
        </w:tabs>
        <w:spacing w:line="574" w:lineRule="exact"/>
        <w:ind w:firstLine="620"/>
        <w:jc w:val="both"/>
      </w:pPr>
      <w:bookmarkStart w:id="84" w:name="bookmark90"/>
      <w:bookmarkEnd w:id="84"/>
      <w:r>
        <w:rPr>
          <w:b/>
          <w:bCs/>
        </w:rPr>
        <w:t>评审结果公示。</w:t>
      </w:r>
      <w:r>
        <w:t>按照评审权限，各系列职称评审结束后，</w:t>
      </w:r>
      <w:r>
        <w:t xml:space="preserve"> </w:t>
      </w:r>
      <w:r>
        <w:t>通过各自门户网站公示评审结果，公示期不少于</w:t>
      </w:r>
      <w:r>
        <w:t>5</w:t>
      </w:r>
      <w:r>
        <w:t>个工作日。</w:t>
      </w:r>
    </w:p>
    <w:p w:rsidR="00033591" w:rsidRDefault="00176B46">
      <w:pPr>
        <w:pStyle w:val="Bodytext10"/>
        <w:numPr>
          <w:ilvl w:val="0"/>
          <w:numId w:val="16"/>
        </w:numPr>
        <w:tabs>
          <w:tab w:val="left" w:pos="1021"/>
        </w:tabs>
        <w:spacing w:line="574" w:lineRule="exact"/>
        <w:ind w:firstLine="620"/>
        <w:jc w:val="both"/>
      </w:pPr>
      <w:bookmarkStart w:id="85" w:name="bookmark91"/>
      <w:bookmarkEnd w:id="85"/>
      <w:r>
        <w:rPr>
          <w:b/>
          <w:bCs/>
        </w:rPr>
        <w:t>公示结果核实。</w:t>
      </w:r>
      <w:r>
        <w:t>对公示期间举报反映的问题，有关部门要</w:t>
      </w:r>
      <w:r>
        <w:t xml:space="preserve"> </w:t>
      </w:r>
      <w:r>
        <w:t>认真组织核实，并按照有关规定严肃处理。</w:t>
      </w:r>
    </w:p>
    <w:p w:rsidR="00033591" w:rsidRDefault="00176B46">
      <w:pPr>
        <w:pStyle w:val="Bodytext10"/>
        <w:tabs>
          <w:tab w:val="left" w:pos="1551"/>
        </w:tabs>
        <w:spacing w:line="569" w:lineRule="exact"/>
        <w:ind w:firstLine="780"/>
        <w:jc w:val="both"/>
      </w:pPr>
      <w:bookmarkStart w:id="86" w:name="bookmark92"/>
      <w:r>
        <w:rPr>
          <w:b/>
          <w:bCs/>
        </w:rPr>
        <w:t>（</w:t>
      </w:r>
      <w:bookmarkEnd w:id="86"/>
      <w:r>
        <w:rPr>
          <w:b/>
          <w:bCs/>
        </w:rPr>
        <w:t>五）</w:t>
      </w:r>
      <w:r>
        <w:rPr>
          <w:b/>
          <w:bCs/>
        </w:rPr>
        <w:tab/>
      </w:r>
      <w:r>
        <w:rPr>
          <w:b/>
          <w:bCs/>
        </w:rPr>
        <w:t>加强自评单位和评审办事机构的管理</w:t>
      </w:r>
    </w:p>
    <w:p w:rsidR="00033591" w:rsidRDefault="00176B46">
      <w:pPr>
        <w:pStyle w:val="Bodytext10"/>
        <w:spacing w:line="569" w:lineRule="exact"/>
        <w:ind w:firstLine="780"/>
        <w:jc w:val="both"/>
        <w:sectPr w:rsidR="00033591">
          <w:footerReference w:type="default" r:id="rId9"/>
          <w:pgSz w:w="11900" w:h="16840"/>
          <w:pgMar w:top="1966" w:right="1430" w:bottom="2078" w:left="1551" w:header="1538" w:footer="3" w:gutter="0"/>
          <w:cols w:space="720"/>
          <w:noEndnote/>
          <w:docGrid w:linePitch="360"/>
        </w:sectPr>
      </w:pPr>
      <w:r>
        <w:t>《职称评审管理暂行规定》明确规定：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各级</w:t>
      </w:r>
      <w:r>
        <w:t>人力资源社会</w:t>
      </w:r>
      <w:r>
        <w:t xml:space="preserve"> </w:t>
      </w:r>
      <w:r>
        <w:t>保障行政部门负责本地区职称评审综合管理和组织实施工作</w:t>
      </w:r>
      <w:r>
        <w:t>”</w:t>
      </w:r>
      <w:r>
        <w:t>。</w:t>
      </w:r>
      <w:r>
        <w:t xml:space="preserve"> </w:t>
      </w:r>
      <w:r>
        <w:t>各级人力资源社会保障部门要切实发挥职称工作综合管理部门</w:t>
      </w:r>
      <w:r>
        <w:t xml:space="preserve"> </w:t>
      </w:r>
      <w:r>
        <w:t>的职能作用，加强监督管理。会同行业主管部门开展政策制定、</w:t>
      </w:r>
      <w:r>
        <w:t xml:space="preserve"> </w:t>
      </w:r>
      <w:r>
        <w:t>制度建设、协调落实和监督检查。对不能正确行使评审权、确保</w:t>
      </w:r>
    </w:p>
    <w:p w:rsidR="00033591" w:rsidRDefault="00176B46">
      <w:pPr>
        <w:pStyle w:val="Bodytext10"/>
        <w:spacing w:line="562" w:lineRule="exact"/>
        <w:ind w:firstLine="0"/>
        <w:jc w:val="both"/>
      </w:pPr>
      <w:r>
        <w:lastRenderedPageBreak/>
        <w:t>评审质量、存在违纪违规行为的单位和部门，按照有关规定限期</w:t>
      </w:r>
      <w:r>
        <w:t xml:space="preserve"> </w:t>
      </w:r>
      <w:r>
        <w:t>予以纠正，并在全市范围内通报。不能按期纠正的，责令停止评</w:t>
      </w:r>
      <w:r>
        <w:t xml:space="preserve"> </w:t>
      </w:r>
      <w:r>
        <w:t>审工作，直至取消自评资格，追究相应人员责任。自评单位和评</w:t>
      </w:r>
      <w:r>
        <w:t xml:space="preserve"> </w:t>
      </w:r>
      <w:r>
        <w:t>审办事机构要明确以下各项职责：</w:t>
      </w:r>
    </w:p>
    <w:p w:rsidR="00033591" w:rsidRDefault="00176B46">
      <w:pPr>
        <w:pStyle w:val="Bodytext10"/>
        <w:spacing w:line="562" w:lineRule="exact"/>
        <w:ind w:firstLine="260"/>
        <w:jc w:val="both"/>
      </w:pPr>
      <w:r>
        <w:rPr>
          <w:lang w:val="en-US" w:eastAsia="en-US" w:bidi="en-US"/>
        </w:rPr>
        <w:t>'1.</w:t>
      </w:r>
      <w:r>
        <w:rPr>
          <w:b/>
          <w:bCs/>
        </w:rPr>
        <w:t>报送评审方案</w:t>
      </w:r>
      <w:r>
        <w:t>。认真做好组织申报和申报材料的审核、整</w:t>
      </w:r>
      <w:r>
        <w:t xml:space="preserve"> </w:t>
      </w:r>
      <w:r>
        <w:t>理、汇总工作，制定评审实施方案（评审方案包括申报情况、评</w:t>
      </w:r>
      <w:r>
        <w:t xml:space="preserve"> </w:t>
      </w:r>
      <w:r>
        <w:t>审时间、地点、评委会组建、评审程序等情况；另附申报人员花</w:t>
      </w:r>
      <w:r>
        <w:t xml:space="preserve"> </w:t>
      </w:r>
      <w:r>
        <w:t>名册、送审表、评委专家库名单等），提前一周向市人力资源社</w:t>
      </w:r>
      <w:r>
        <w:t xml:space="preserve"> </w:t>
      </w:r>
      <w:r>
        <w:t>会保障局备案同意后方可开展评审工作。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985"/>
        </w:tabs>
        <w:spacing w:line="577" w:lineRule="exact"/>
        <w:ind w:firstLine="620"/>
        <w:jc w:val="both"/>
      </w:pPr>
      <w:bookmarkStart w:id="87" w:name="bookmark93"/>
      <w:bookmarkEnd w:id="87"/>
      <w:r>
        <w:rPr>
          <w:b/>
          <w:bCs/>
        </w:rPr>
        <w:t>严格评审范围和程序。</w:t>
      </w:r>
      <w:r>
        <w:t>严格按照评审权限开展工作，不得</w:t>
      </w:r>
      <w:r>
        <w:t xml:space="preserve"> </w:t>
      </w:r>
      <w:r>
        <w:t>超范围、跨专业受理或评审职称，不得违反规定降低评审标准和</w:t>
      </w:r>
      <w:r>
        <w:t xml:space="preserve"> </w:t>
      </w:r>
      <w:r>
        <w:t>申报条件，不得违反评审程序。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990"/>
        </w:tabs>
        <w:spacing w:line="577" w:lineRule="exact"/>
        <w:ind w:firstLine="620"/>
        <w:jc w:val="both"/>
      </w:pPr>
      <w:bookmarkStart w:id="88" w:name="bookmark94"/>
      <w:bookmarkEnd w:id="88"/>
      <w:r>
        <w:t>严</w:t>
      </w:r>
      <w:r>
        <w:rPr>
          <w:b/>
          <w:bCs/>
        </w:rPr>
        <w:t>格评审进度要求。</w:t>
      </w:r>
      <w:r>
        <w:t>要遵守评审工作进度要求，确有困难</w:t>
      </w:r>
      <w:r>
        <w:t xml:space="preserve"> </w:t>
      </w:r>
      <w:r>
        <w:t>不能按期评审的，要提前提交书面延期申请，并做好各项评审准</w:t>
      </w:r>
      <w:r>
        <w:t xml:space="preserve"> </w:t>
      </w:r>
      <w:r>
        <w:t>备工作。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995"/>
        </w:tabs>
        <w:spacing w:line="574" w:lineRule="exact"/>
        <w:ind w:firstLine="620"/>
        <w:jc w:val="both"/>
      </w:pPr>
      <w:bookmarkStart w:id="89" w:name="bookmark95"/>
      <w:bookmarkEnd w:id="89"/>
      <w:r>
        <w:rPr>
          <w:b/>
          <w:bCs/>
        </w:rPr>
        <w:t>保证评审质量，控制评审数量。</w:t>
      </w:r>
      <w:r>
        <w:t>坚持以品德、能力、业绩</w:t>
      </w:r>
      <w:r>
        <w:t xml:space="preserve"> </w:t>
      </w:r>
      <w:r>
        <w:t>为导向，高标准、严要求，严格按照评审条件进行评审。控制评</w:t>
      </w:r>
      <w:r>
        <w:t xml:space="preserve"> </w:t>
      </w:r>
      <w:r>
        <w:t>审通过比例，做到好中选优，确保评审的社会公信力，切实发挥</w:t>
      </w:r>
      <w:r>
        <w:t xml:space="preserve"> </w:t>
      </w:r>
      <w:r>
        <w:t>职称评审的指挥棒作用。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995"/>
        </w:tabs>
        <w:spacing w:line="574" w:lineRule="exact"/>
        <w:ind w:firstLine="620"/>
        <w:jc w:val="both"/>
      </w:pPr>
      <w:bookmarkStart w:id="90" w:name="bookmark96"/>
      <w:bookmarkEnd w:id="90"/>
      <w:r>
        <w:rPr>
          <w:b/>
          <w:bCs/>
        </w:rPr>
        <w:t>组建评委库。</w:t>
      </w:r>
      <w:r>
        <w:t>在职称评审中，积极吸纳学术造诣深、作风</w:t>
      </w:r>
      <w:r>
        <w:t xml:space="preserve"> </w:t>
      </w:r>
      <w:r>
        <w:t>正派、办事公道、能认真履行职责的专家，增加经验丰富的基层</w:t>
      </w:r>
      <w:r>
        <w:t xml:space="preserve"> </w:t>
      </w:r>
      <w:r>
        <w:t>一线专家以及非公有制组织专家的比例，自主评审须保证一定数</w:t>
      </w:r>
    </w:p>
    <w:p w:rsidR="00033591" w:rsidRDefault="00176B46">
      <w:pPr>
        <w:pStyle w:val="Bodytext10"/>
        <w:tabs>
          <w:tab w:val="left" w:leader="dot" w:pos="4435"/>
        </w:tabs>
        <w:spacing w:line="629" w:lineRule="exact"/>
        <w:ind w:firstLine="0"/>
        <w:jc w:val="both"/>
      </w:pPr>
      <w:r>
        <w:lastRenderedPageBreak/>
        <w:t>量的非本单位同行专家。实行动态管理</w:t>
      </w:r>
      <w:r>
        <w:t>，定期调整，确保评审公</w:t>
      </w:r>
      <w:r>
        <w:t xml:space="preserve"> </w:t>
      </w:r>
      <w:r>
        <w:t>平。</w:t>
      </w:r>
      <w:r>
        <w:t xml:space="preserve"> </w:t>
      </w:r>
      <w:r>
        <w:rPr>
          <w:lang w:val="en-US" w:eastAsia="en-US" w:bidi="en-US"/>
        </w:rPr>
        <w:t>•</w:t>
      </w:r>
      <w:r>
        <w:rPr>
          <w:lang w:val="en-US" w:eastAsia="en-US" w:bidi="en-US"/>
        </w:rPr>
        <w:tab/>
        <w:t xml:space="preserve"> .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1004"/>
        </w:tabs>
        <w:spacing w:line="570" w:lineRule="exact"/>
        <w:ind w:firstLine="680"/>
        <w:jc w:val="both"/>
      </w:pPr>
      <w:bookmarkStart w:id="91" w:name="bookmark97"/>
      <w:bookmarkEnd w:id="91"/>
      <w:r>
        <w:rPr>
          <w:b/>
          <w:bCs/>
        </w:rPr>
        <w:t>加强评审管理。</w:t>
      </w:r>
      <w:r>
        <w:t>严格按照相关规定组织开展申报、评审、</w:t>
      </w:r>
      <w:r>
        <w:t xml:space="preserve"> </w:t>
      </w:r>
      <w:r>
        <w:t>备案工作。严肃评审纪律，明确评委会工作人员和评审专家责任</w:t>
      </w:r>
      <w:r>
        <w:t xml:space="preserve">, </w:t>
      </w:r>
      <w:r>
        <w:t>不得干涉专家评审，强化评审考核，建立倒查追责机制。评审中</w:t>
      </w:r>
      <w:r>
        <w:t xml:space="preserve">, </w:t>
      </w:r>
      <w:r>
        <w:t>实行封闭式管理，保证评审工作不受外界干扰；实行评委轮换制</w:t>
      </w:r>
      <w:r>
        <w:t xml:space="preserve"> </w:t>
      </w:r>
      <w:r>
        <w:t>度，保证评委轮换率在</w:t>
      </w:r>
      <w:r>
        <w:t>30%</w:t>
      </w:r>
      <w:r>
        <w:t>以上，已经连续三年担任职称评审工</w:t>
      </w:r>
      <w:r>
        <w:t xml:space="preserve"> </w:t>
      </w:r>
      <w:r>
        <w:t>作的评委，原则上不再担任本年度的评委；邀请纪检监察部门对</w:t>
      </w:r>
      <w:r>
        <w:t xml:space="preserve"> </w:t>
      </w:r>
      <w:r>
        <w:t>职称评审全过程进行监督，确保评审的公平公正。市人力资源和</w:t>
      </w:r>
      <w:r>
        <w:t xml:space="preserve"> </w:t>
      </w:r>
      <w:r>
        <w:t>社会保障局会同有关单位，采取随机抽查、巡查、复查等方式，</w:t>
      </w:r>
      <w:r>
        <w:t xml:space="preserve"> </w:t>
      </w:r>
      <w:r>
        <w:t>加强对职</w:t>
      </w:r>
      <w:r>
        <w:t>称评审全过程的监督管理，对违规操作，不按政策办事</w:t>
      </w:r>
      <w:r>
        <w:t xml:space="preserve"> </w:t>
      </w:r>
      <w:r>
        <w:t>的将严肃处理。</w:t>
      </w:r>
      <w:r>
        <w:t xml:space="preserve"> </w:t>
      </w:r>
      <w:r>
        <w:rPr>
          <w:lang w:val="zh-CN" w:eastAsia="zh-CN" w:bidi="zh-CN"/>
        </w:rPr>
        <w:t>-</w:t>
      </w:r>
    </w:p>
    <w:p w:rsidR="00033591" w:rsidRDefault="00176B46">
      <w:pPr>
        <w:pStyle w:val="Bodytext10"/>
        <w:numPr>
          <w:ilvl w:val="0"/>
          <w:numId w:val="17"/>
        </w:numPr>
        <w:tabs>
          <w:tab w:val="left" w:pos="990"/>
        </w:tabs>
        <w:spacing w:line="570" w:lineRule="exact"/>
        <w:ind w:firstLine="680"/>
        <w:jc w:val="both"/>
      </w:pPr>
      <w:bookmarkStart w:id="92" w:name="bookmark98"/>
      <w:bookmarkEnd w:id="92"/>
      <w:r>
        <w:rPr>
          <w:b/>
          <w:bCs/>
        </w:rPr>
        <w:t>做好核准备案工作。</w:t>
      </w:r>
      <w:r>
        <w:t>在评审结束一周内，各旗县市区和自</w:t>
      </w:r>
      <w:r>
        <w:t xml:space="preserve"> </w:t>
      </w:r>
      <w:r>
        <w:t>评单位要做好公示工作，接受社会监督；对于举报问题须于一个</w:t>
      </w:r>
      <w:r>
        <w:t xml:space="preserve"> </w:t>
      </w:r>
      <w:r>
        <w:t>月内完成核实，无异议后将《中、初级专业技术资格评审通过人</w:t>
      </w:r>
      <w:r>
        <w:t xml:space="preserve"> </w:t>
      </w:r>
      <w:r>
        <w:t>员花名册》、举报核实情况及正式核准备案报告报市人力资源和</w:t>
      </w:r>
      <w:r>
        <w:t xml:space="preserve"> </w:t>
      </w:r>
      <w:r>
        <w:t>社会保障局核准备案。</w:t>
      </w:r>
    </w:p>
    <w:p w:rsidR="00033591" w:rsidRDefault="00176B46">
      <w:pPr>
        <w:pStyle w:val="Bodytext10"/>
        <w:tabs>
          <w:tab w:val="left" w:pos="1591"/>
        </w:tabs>
        <w:spacing w:line="570" w:lineRule="exact"/>
        <w:ind w:firstLine="840"/>
        <w:jc w:val="both"/>
      </w:pPr>
      <w:bookmarkStart w:id="93" w:name="bookmark99"/>
      <w:r>
        <w:rPr>
          <w:b/>
          <w:bCs/>
        </w:rPr>
        <w:t>（</w:t>
      </w:r>
      <w:bookmarkEnd w:id="93"/>
      <w:r>
        <w:rPr>
          <w:b/>
          <w:bCs/>
        </w:rPr>
        <w:t>六）</w:t>
      </w:r>
      <w:r>
        <w:rPr>
          <w:b/>
          <w:bCs/>
        </w:rPr>
        <w:tab/>
      </w:r>
      <w:r>
        <w:rPr>
          <w:b/>
          <w:bCs/>
        </w:rPr>
        <w:t>规范证书办理。</w:t>
      </w:r>
      <w:r>
        <w:t>全面推行职称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电子</w:t>
      </w:r>
      <w:r>
        <w:t>证书</w:t>
      </w:r>
      <w:r>
        <w:t>”</w:t>
      </w:r>
      <w:r>
        <w:t>管理</w:t>
      </w:r>
      <w:r>
        <w:t>,</w:t>
      </w:r>
      <w:r>
        <w:t>在</w:t>
      </w:r>
      <w:r>
        <w:t xml:space="preserve"> </w:t>
      </w:r>
      <w:r>
        <w:t>核准文件印发一个月后，高、中、初级职称评审通过人员可登录</w:t>
      </w:r>
      <w:r>
        <w:t xml:space="preserve"> </w:t>
      </w:r>
      <w:r>
        <w:t>内蒙古人才信息库查询打印个人职称电子证书。电子证书与纸质</w:t>
      </w:r>
      <w:r>
        <w:t xml:space="preserve"> </w:t>
      </w:r>
      <w:r>
        <w:t>证书具有同等效力。</w:t>
      </w:r>
    </w:p>
    <w:p w:rsidR="00033591" w:rsidRDefault="00176B46">
      <w:pPr>
        <w:pStyle w:val="Bodytext10"/>
        <w:tabs>
          <w:tab w:val="left" w:pos="751"/>
        </w:tabs>
        <w:spacing w:line="570" w:lineRule="exact"/>
        <w:ind w:firstLine="840"/>
        <w:jc w:val="both"/>
      </w:pPr>
      <w:bookmarkStart w:id="94" w:name="bookmark100"/>
      <w:r>
        <w:rPr>
          <w:b/>
          <w:bCs/>
        </w:rPr>
        <w:t>（</w:t>
      </w:r>
      <w:bookmarkEnd w:id="94"/>
      <w:r>
        <w:rPr>
          <w:b/>
          <w:bCs/>
        </w:rPr>
        <w:t>七）</w:t>
      </w:r>
      <w:r>
        <w:rPr>
          <w:b/>
          <w:bCs/>
        </w:rPr>
        <w:tab/>
      </w:r>
      <w:r>
        <w:rPr>
          <w:b/>
          <w:bCs/>
        </w:rPr>
        <w:t>加强区外职称证书换证管理。</w:t>
      </w:r>
      <w:r>
        <w:t>从中央单位、外省市和</w:t>
      </w:r>
      <w:r>
        <w:t xml:space="preserve"> </w:t>
      </w:r>
      <w:r>
        <w:t>军队通过组织调动、转业安置或个人自主来我市工作的专业技术</w:t>
      </w:r>
      <w:r>
        <w:t xml:space="preserve"> </w:t>
      </w:r>
      <w:r>
        <w:t>人</w:t>
      </w:r>
      <w:r>
        <w:lastRenderedPageBreak/>
        <w:t>员，其在区外（军队）通过人力资源和社会保障部门授权的评</w:t>
      </w:r>
      <w:r>
        <w:t xml:space="preserve"> </w:t>
      </w:r>
      <w:r>
        <w:t>委会评审获得的专业技术资格证书需要换证的，按照职称管理权</w:t>
      </w:r>
      <w:r>
        <w:t xml:space="preserve"> </w:t>
      </w:r>
      <w:r>
        <w:t>限，经各级人力资源和社会保障部门核准并换发证书。</w:t>
      </w:r>
    </w:p>
    <w:p w:rsidR="00033591" w:rsidRDefault="00176B46">
      <w:pPr>
        <w:pStyle w:val="Bodytext10"/>
        <w:tabs>
          <w:tab w:val="left" w:pos="1619"/>
        </w:tabs>
        <w:spacing w:line="569" w:lineRule="exact"/>
        <w:ind w:left="200" w:firstLine="620"/>
        <w:jc w:val="both"/>
      </w:pPr>
      <w:bookmarkStart w:id="95" w:name="bookmark101"/>
      <w:r>
        <w:rPr>
          <w:b/>
          <w:bCs/>
        </w:rPr>
        <w:t>（</w:t>
      </w:r>
      <w:bookmarkEnd w:id="95"/>
      <w:r>
        <w:rPr>
          <w:b/>
          <w:bCs/>
        </w:rPr>
        <w:t>八）</w:t>
      </w:r>
      <w:r>
        <w:rPr>
          <w:b/>
          <w:bCs/>
        </w:rPr>
        <w:tab/>
      </w:r>
      <w:r>
        <w:rPr>
          <w:b/>
          <w:bCs/>
        </w:rPr>
        <w:t>严格评审收费。</w:t>
      </w:r>
      <w:r>
        <w:t>各旗县市区、各市直单位要严格按照</w:t>
      </w:r>
      <w:r>
        <w:t xml:space="preserve"> </w:t>
      </w:r>
      <w:r>
        <w:t>《内蒙古自治区发展计划委员会、财政厅对自治区人事厅关于调</w:t>
      </w:r>
    </w:p>
    <w:p w:rsidR="00033591" w:rsidRDefault="00176B46">
      <w:pPr>
        <w:pStyle w:val="Bodytext10"/>
        <w:spacing w:line="569" w:lineRule="exact"/>
        <w:ind w:firstLine="0"/>
        <w:jc w:val="both"/>
      </w:pPr>
      <w:r>
        <w:t>整专业技术资格评审费与证书工本费标准的批复》（内计费字</w:t>
      </w:r>
      <w:r>
        <w:t xml:space="preserve"> </w:t>
      </w:r>
      <w:r>
        <w:t>（</w:t>
      </w:r>
      <w:r>
        <w:t>2001</w:t>
      </w:r>
      <w:r>
        <w:t>）</w:t>
      </w:r>
      <w:r>
        <w:t xml:space="preserve"> </w:t>
      </w:r>
      <w:r>
        <w:t>1202</w:t>
      </w:r>
      <w:r>
        <w:t>号）规定收取评审费，不得另行加收费用，报送申</w:t>
      </w:r>
      <w:r>
        <w:t xml:space="preserve"> </w:t>
      </w:r>
      <w:r>
        <w:t>报材料的同时上交有关费用。</w:t>
      </w:r>
      <w:r>
        <w:rPr>
          <w:lang w:val="en-US" w:eastAsia="en-US" w:bidi="en-US"/>
        </w:rPr>
        <w:t>’</w:t>
      </w:r>
    </w:p>
    <w:p w:rsidR="00033591" w:rsidRDefault="00176B46">
      <w:pPr>
        <w:pStyle w:val="Bodytext10"/>
        <w:tabs>
          <w:tab w:val="left" w:pos="1585"/>
        </w:tabs>
        <w:spacing w:line="569" w:lineRule="exact"/>
        <w:ind w:firstLine="800"/>
        <w:jc w:val="both"/>
      </w:pPr>
      <w:bookmarkStart w:id="96" w:name="bookmark102"/>
      <w:r>
        <w:rPr>
          <w:b/>
          <w:bCs/>
        </w:rPr>
        <w:t>（</w:t>
      </w:r>
      <w:bookmarkEnd w:id="96"/>
      <w:r>
        <w:rPr>
          <w:b/>
          <w:bCs/>
        </w:rPr>
        <w:t>九）</w:t>
      </w:r>
      <w:r>
        <w:rPr>
          <w:b/>
          <w:bCs/>
        </w:rPr>
        <w:tab/>
      </w:r>
      <w:r>
        <w:rPr>
          <w:b/>
          <w:bCs/>
        </w:rPr>
        <w:t>材料报送时间</w:t>
      </w:r>
    </w:p>
    <w:p w:rsidR="00033591" w:rsidRDefault="00176B46">
      <w:pPr>
        <w:pStyle w:val="Bodytext10"/>
        <w:numPr>
          <w:ilvl w:val="0"/>
          <w:numId w:val="18"/>
        </w:numPr>
        <w:tabs>
          <w:tab w:val="left" w:pos="1002"/>
        </w:tabs>
        <w:spacing w:line="569" w:lineRule="exact"/>
        <w:ind w:firstLine="640"/>
        <w:jc w:val="both"/>
      </w:pPr>
      <w:bookmarkStart w:id="97" w:name="bookmark103"/>
      <w:bookmarkEnd w:id="97"/>
      <w:r>
        <w:t>高级职称申报时间：市直单位截止到</w:t>
      </w:r>
      <w:r>
        <w:t>6</w:t>
      </w:r>
      <w:r>
        <w:t>月</w:t>
      </w:r>
      <w:r>
        <w:t>10</w:t>
      </w:r>
      <w:r>
        <w:t>日，各旗县（市、</w:t>
      </w:r>
      <w:r>
        <w:t xml:space="preserve"> </w:t>
      </w:r>
      <w:r>
        <w:t>区）截止到</w:t>
      </w:r>
      <w:r>
        <w:t>6</w:t>
      </w:r>
      <w:r>
        <w:t>月</w:t>
      </w:r>
      <w:r>
        <w:t>20</w:t>
      </w:r>
      <w:r>
        <w:t>日。</w:t>
      </w:r>
    </w:p>
    <w:p w:rsidR="00033591" w:rsidRDefault="00176B46">
      <w:pPr>
        <w:pStyle w:val="Bodytext10"/>
        <w:numPr>
          <w:ilvl w:val="0"/>
          <w:numId w:val="18"/>
        </w:numPr>
        <w:tabs>
          <w:tab w:val="left" w:pos="1045"/>
        </w:tabs>
        <w:spacing w:line="569" w:lineRule="exact"/>
        <w:ind w:firstLine="640"/>
        <w:jc w:val="both"/>
      </w:pPr>
      <w:bookmarkStart w:id="98" w:name="bookmark104"/>
      <w:bookmarkEnd w:id="98"/>
      <w:r>
        <w:t>中、初级职称申报、评审时间：材料接收时间为</w:t>
      </w:r>
      <w:r>
        <w:t>7</w:t>
      </w:r>
      <w:r>
        <w:t>月</w:t>
      </w:r>
      <w:r>
        <w:t>10</w:t>
      </w:r>
      <w:r>
        <w:t>日</w:t>
      </w:r>
      <w:r>
        <w:t xml:space="preserve"> </w:t>
      </w:r>
      <w:r>
        <w:rPr>
          <w:lang w:val="en-US" w:eastAsia="en-US" w:bidi="en-US"/>
        </w:rPr>
        <w:t>—8</w:t>
      </w:r>
      <w:r>
        <w:t>月</w:t>
      </w:r>
      <w:r>
        <w:t>10</w:t>
      </w:r>
      <w:r>
        <w:t>日；</w:t>
      </w:r>
      <w:r>
        <w:t>10</w:t>
      </w:r>
      <w:r>
        <w:t>月</w:t>
      </w:r>
      <w:r>
        <w:t>30</w:t>
      </w:r>
      <w:r>
        <w:t>日前完成评审和公示；自治区下放的中小学</w:t>
      </w:r>
      <w:r>
        <w:t xml:space="preserve"> </w:t>
      </w:r>
      <w:r>
        <w:t>教师副高级和基层卫生高级职称申报和评审时间与其同步。</w:t>
      </w:r>
    </w:p>
    <w:p w:rsidR="00033591" w:rsidRDefault="00176B46">
      <w:pPr>
        <w:pStyle w:val="Bodytext10"/>
        <w:numPr>
          <w:ilvl w:val="0"/>
          <w:numId w:val="18"/>
        </w:numPr>
        <w:tabs>
          <w:tab w:val="left" w:pos="1040"/>
        </w:tabs>
        <w:spacing w:line="569" w:lineRule="exact"/>
        <w:ind w:firstLine="640"/>
        <w:jc w:val="both"/>
      </w:pPr>
      <w:bookmarkStart w:id="99" w:name="bookmark105"/>
      <w:bookmarkEnd w:id="99"/>
      <w:r>
        <w:t>自评单位和旗县初级职称评审、备案时间：</w:t>
      </w:r>
      <w:r>
        <w:t>8</w:t>
      </w:r>
      <w:r>
        <w:t>月</w:t>
      </w:r>
      <w:r>
        <w:t>30</w:t>
      </w:r>
      <w:r>
        <w:t>日前完</w:t>
      </w:r>
      <w:r>
        <w:t xml:space="preserve"> </w:t>
      </w:r>
      <w:r>
        <w:t>成材料接收工作，</w:t>
      </w:r>
      <w:r>
        <w:t>9</w:t>
      </w:r>
      <w:r>
        <w:t>月</w:t>
      </w:r>
      <w:r>
        <w:t>30</w:t>
      </w:r>
      <w:r>
        <w:t>日前完成评审和公示，</w:t>
      </w:r>
      <w:r>
        <w:t>10</w:t>
      </w:r>
      <w:r>
        <w:t>月</w:t>
      </w:r>
      <w:r>
        <w:t>30</w:t>
      </w:r>
      <w:r>
        <w:t>日前完成</w:t>
      </w:r>
      <w:r>
        <w:t xml:space="preserve"> </w:t>
      </w:r>
      <w:r>
        <w:t>核准备案工作。</w:t>
      </w:r>
    </w:p>
    <w:p w:rsidR="00033591" w:rsidRDefault="00176B46">
      <w:pPr>
        <w:pStyle w:val="Bodytext10"/>
        <w:spacing w:line="569" w:lineRule="exact"/>
        <w:ind w:firstLine="800"/>
        <w:jc w:val="both"/>
      </w:pPr>
      <w:r>
        <w:rPr>
          <w:b/>
          <w:bCs/>
        </w:rPr>
        <w:t>（十）其他事项</w:t>
      </w:r>
    </w:p>
    <w:p w:rsidR="00033591" w:rsidRDefault="00176B46">
      <w:pPr>
        <w:pStyle w:val="Bodytext10"/>
        <w:spacing w:line="607" w:lineRule="exact"/>
        <w:ind w:firstLine="640"/>
        <w:jc w:val="both"/>
      </w:pPr>
      <w:r>
        <w:t>认真贯彻落实好国家和自治区职称改革的有关精神，以往文</w:t>
      </w:r>
      <w:r>
        <w:t xml:space="preserve"> </w:t>
      </w:r>
      <w:r>
        <w:t>件（含各职称系列评审条件）与本意见精神不一致的，以本意见</w:t>
      </w:r>
      <w:r>
        <w:t xml:space="preserve"> </w:t>
      </w:r>
      <w:r>
        <w:t>为准。</w:t>
      </w:r>
    </w:p>
    <w:p w:rsidR="00033591" w:rsidRDefault="00176B46">
      <w:pPr>
        <w:pStyle w:val="Bodytext10"/>
        <w:tabs>
          <w:tab w:val="left" w:pos="8563"/>
        </w:tabs>
        <w:spacing w:after="560" w:line="566" w:lineRule="exact"/>
        <w:ind w:firstLine="620"/>
        <w:jc w:val="both"/>
      </w:pPr>
      <w:r>
        <w:t>职称制度改革事关全局，各地区、各部门要高度重视，加强</w:t>
      </w:r>
      <w:r>
        <w:t xml:space="preserve"> </w:t>
      </w:r>
      <w:r>
        <w:t>领导，准确领会文件精神，严格职称工作程序，明确职责、各司</w:t>
      </w:r>
      <w:r>
        <w:t xml:space="preserve"> </w:t>
      </w:r>
      <w:r>
        <w:t>其职，</w:t>
      </w:r>
      <w:r>
        <w:lastRenderedPageBreak/>
        <w:t>精心组织，抓好落实。要强化职称领域党风政风行风建设</w:t>
      </w:r>
      <w:r>
        <w:t xml:space="preserve">, </w:t>
      </w:r>
      <w:r>
        <w:t>践行忠诚干净担当的要求，进一步提高政治站位，增强拒腐防变</w:t>
      </w:r>
      <w:r>
        <w:t xml:space="preserve"> </w:t>
      </w:r>
      <w:r>
        <w:t>的能力，切实增强职称工作的透明度，主动接受社会各界的监督。</w:t>
      </w:r>
      <w:r>
        <w:t xml:space="preserve"> </w:t>
      </w:r>
      <w:r>
        <w:t>按照自治区和人力资源社会保障部加强行风建设，坚决反对形式</w:t>
      </w:r>
      <w:r>
        <w:t xml:space="preserve"> </w:t>
      </w:r>
      <w:r>
        <w:t>主义、官僚主义，纠正职称领域不正之风，为深化</w:t>
      </w:r>
      <w:r>
        <w:t>职称制度改革</w:t>
      </w:r>
      <w:r>
        <w:t xml:space="preserve"> </w:t>
      </w:r>
      <w:r>
        <w:t>营造良好的社会氛围。</w:t>
      </w:r>
      <w:r>
        <w:tab/>
      </w:r>
      <w:r>
        <w:t>，</w:t>
      </w:r>
    </w:p>
    <w:p w:rsidR="00033591" w:rsidRDefault="00176B46">
      <w:pPr>
        <w:pStyle w:val="Bodytext10"/>
        <w:spacing w:line="566" w:lineRule="exact"/>
        <w:ind w:firstLine="620"/>
        <w:jc w:val="both"/>
      </w:pPr>
      <w:r>
        <w:t>附件：</w:t>
      </w:r>
      <w:r>
        <w:rPr>
          <w:lang w:val="en-US" w:eastAsia="en-US" w:bidi="en-US"/>
        </w:rPr>
        <w:t>L</w:t>
      </w:r>
      <w:r>
        <w:t>专业技术资格送评材料目录单</w:t>
      </w:r>
    </w:p>
    <w:p w:rsidR="00033591" w:rsidRDefault="00176B46">
      <w:pPr>
        <w:pStyle w:val="Bodytext10"/>
        <w:tabs>
          <w:tab w:val="left" w:pos="5405"/>
        </w:tabs>
        <w:spacing w:line="566" w:lineRule="exact"/>
        <w:ind w:firstLine="0"/>
        <w:jc w:val="center"/>
      </w:pPr>
      <w:r>
        <w:rPr>
          <w:lang w:val="en-US" w:eastAsia="en-US" w:bidi="en-US"/>
        </w:rPr>
        <w:t>2.</w:t>
      </w:r>
      <w:r>
        <w:t>专业技术岗位聘任情况统计表</w:t>
      </w:r>
      <w:r>
        <w:tab/>
      </w:r>
      <w:r>
        <w:rPr>
          <w:lang w:val="en-US" w:eastAsia="en-US" w:bidi="en-US"/>
        </w:rPr>
        <w:t>’</w:t>
      </w:r>
      <w:r>
        <w:br w:type="page"/>
      </w:r>
    </w:p>
    <w:p w:rsidR="00033591" w:rsidRDefault="00176B46">
      <w:pPr>
        <w:pStyle w:val="Bodytext10"/>
        <w:spacing w:after="180" w:line="240" w:lineRule="auto"/>
        <w:ind w:firstLine="140"/>
      </w:pPr>
      <w:r>
        <w:lastRenderedPageBreak/>
        <w:t>附件</w:t>
      </w:r>
      <w:r>
        <w:rPr>
          <w:lang w:val="zh-CN" w:eastAsia="zh-CN" w:bidi="zh-CN"/>
        </w:rPr>
        <w:t>1</w:t>
      </w:r>
    </w:p>
    <w:p w:rsidR="00033591" w:rsidRDefault="00176B46">
      <w:pPr>
        <w:pStyle w:val="Heading210"/>
        <w:keepNext/>
        <w:keepLines/>
        <w:spacing w:after="900" w:line="240" w:lineRule="auto"/>
      </w:pPr>
      <w:bookmarkStart w:id="100" w:name="bookmark106"/>
      <w:bookmarkStart w:id="101" w:name="bookmark107"/>
      <w:bookmarkStart w:id="102" w:name="bookmark108"/>
      <w:r>
        <w:t>专业技术资格送评材料目录单</w:t>
      </w:r>
      <w:bookmarkEnd w:id="100"/>
      <w:bookmarkEnd w:id="101"/>
      <w:bookmarkEnd w:id="10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6662"/>
        <w:gridCol w:w="893"/>
      </w:tblGrid>
      <w:tr w:rsidR="0003359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65" w:type="dxa"/>
            <w:shd w:val="clear" w:color="auto" w:fill="FFFFFF"/>
          </w:tcPr>
          <w:p w:rsidR="00033591" w:rsidRDefault="00176B46">
            <w:pPr>
              <w:pStyle w:val="Other10"/>
              <w:spacing w:line="240" w:lineRule="auto"/>
              <w:ind w:firstLine="0"/>
            </w:pPr>
            <w:r>
              <w:t>姓名：</w:t>
            </w:r>
          </w:p>
        </w:tc>
        <w:tc>
          <w:tcPr>
            <w:tcW w:w="7555" w:type="dxa"/>
            <w:gridSpan w:val="2"/>
            <w:shd w:val="clear" w:color="auto" w:fill="FFFFFF"/>
          </w:tcPr>
          <w:p w:rsidR="00033591" w:rsidRDefault="00176B46">
            <w:pPr>
              <w:pStyle w:val="Other10"/>
              <w:tabs>
                <w:tab w:val="left" w:pos="3605"/>
              </w:tabs>
              <w:spacing w:line="240" w:lineRule="auto"/>
              <w:ind w:firstLine="0"/>
              <w:jc w:val="center"/>
            </w:pPr>
            <w:r>
              <w:t>单位：</w:t>
            </w:r>
            <w:r>
              <w:tab/>
            </w:r>
            <w:r>
              <w:t>编号：</w:t>
            </w: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</w:pPr>
            <w: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</w:pPr>
            <w:r>
              <w:t>材料名称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</w:pPr>
            <w:r>
              <w:t>数量</w:t>
            </w: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专业技术职务任职资格评审表（使用</w:t>
            </w:r>
            <w:r>
              <w:rPr>
                <w:sz w:val="26"/>
                <w:szCs w:val="26"/>
                <w:lang w:val="en-US" w:eastAsia="en-US" w:bidi="en-US"/>
              </w:rPr>
              <w:t>A4</w:t>
            </w:r>
            <w:r>
              <w:rPr>
                <w:sz w:val="26"/>
                <w:szCs w:val="26"/>
              </w:rPr>
              <w:t>纸，一式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份）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专业技术资格送审表（使用</w:t>
            </w:r>
            <w:r>
              <w:rPr>
                <w:sz w:val="26"/>
                <w:szCs w:val="26"/>
                <w:lang w:val="en-US" w:eastAsia="en-US" w:bidi="en-US"/>
              </w:rPr>
              <w:t>A3</w:t>
            </w:r>
            <w:r>
              <w:rPr>
                <w:sz w:val="26"/>
                <w:szCs w:val="26"/>
              </w:rPr>
              <w:t>纸，一式</w:t>
            </w: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份）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继续教育审验卡原件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现专业技术资格证书、聘书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i</w:t>
            </w:r>
          </w:p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5 </w:t>
            </w:r>
            <w:r>
              <w:rPr>
                <w:sz w:val="26"/>
                <w:szCs w:val="26"/>
                <w:lang w:val="en-US" w:eastAsia="en-US" w:bidi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近三年的年度考核表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33591" w:rsidRDefault="00176B46">
            <w:pPr>
              <w:pStyle w:val="Other10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zh-CN" w:eastAsia="zh-CN" w:bidi="zh-CN"/>
              </w:rPr>
              <w:t>: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公示书面报告（由申报人员所在单位提供）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0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en-US" w:bidi="en-US"/>
              </w:rPr>
              <w:t>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论文、著作、专业报告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获奖成果材料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专业技术工作总结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有关执业资格证书（教师资格证、执业医师证等）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其他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</w:tbl>
    <w:p w:rsidR="00AF0EB1" w:rsidRDefault="00176B46">
      <w:pPr>
        <w:pStyle w:val="Tablecaption10"/>
        <w:spacing w:line="288" w:lineRule="exact"/>
        <w:ind w:left="110" w:firstLine="0"/>
        <w:rPr>
          <w:rFonts w:eastAsiaTheme="minorEastAsia" w:hint="eastAsia"/>
          <w:lang w:eastAsia="zh-CN"/>
        </w:rPr>
      </w:pPr>
      <w:r>
        <w:t>说明</w:t>
      </w:r>
      <w:r>
        <w:t>:</w:t>
      </w:r>
      <w:r>
        <w:rPr>
          <w:sz w:val="24"/>
          <w:szCs w:val="24"/>
        </w:rPr>
        <w:t>1</w:t>
      </w:r>
      <w:r>
        <w:t>.</w:t>
      </w:r>
      <w:r>
        <w:t>此目录单由申报人填写一份，人事部门按目录验收材料后填写数量、没有材</w:t>
      </w:r>
      <w:r>
        <w:t xml:space="preserve"> </w:t>
      </w:r>
      <w:r>
        <w:t>料填写</w:t>
      </w:r>
    </w:p>
    <w:p w:rsidR="00033591" w:rsidRDefault="00176B46" w:rsidP="00AF0EB1">
      <w:pPr>
        <w:pStyle w:val="Tablecaption10"/>
        <w:spacing w:line="288" w:lineRule="exact"/>
        <w:ind w:leftChars="46" w:left="110" w:firstLineChars="300" w:firstLine="660"/>
      </w:pPr>
      <w:r>
        <w:rPr>
          <w:lang w:val="zh-CN" w:eastAsia="zh-CN" w:bidi="zh-CN"/>
        </w:rPr>
        <w:t>“</w:t>
      </w:r>
      <w:r>
        <w:rPr>
          <w:lang w:val="zh-CN" w:eastAsia="zh-CN" w:bidi="zh-CN"/>
        </w:rPr>
        <w:t>无</w:t>
      </w:r>
      <w:r>
        <w:t>”</w:t>
      </w:r>
      <w:r>
        <w:t>。</w:t>
      </w:r>
    </w:p>
    <w:p w:rsidR="00033591" w:rsidRPr="00AF0EB1" w:rsidRDefault="00AF0EB1" w:rsidP="00AF0EB1">
      <w:pPr>
        <w:pStyle w:val="Tablecaption10"/>
        <w:tabs>
          <w:tab w:val="left" w:pos="4"/>
        </w:tabs>
        <w:ind w:left="66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2.</w:t>
      </w:r>
      <w:r w:rsidR="00176B46">
        <w:t>除《专业技术职务任职资格评审表》、《申报专业技术资格送审表》、《办理</w:t>
      </w:r>
      <w:r w:rsidR="00176B46">
        <w:t xml:space="preserve"> </w:t>
      </w:r>
      <w:r w:rsidR="00176B46">
        <w:t>高</w:t>
      </w:r>
      <w:r>
        <w:rPr>
          <w:rFonts w:eastAsiaTheme="minorEastAsia" w:hint="eastAsia"/>
          <w:lang w:eastAsia="zh-CN"/>
        </w:rPr>
        <w:t xml:space="preserve">    </w:t>
      </w:r>
      <w:r w:rsidR="00176B46">
        <w:t>级资</w:t>
      </w:r>
      <w:r w:rsidR="00176B46">
        <w:t>格证书基本情况表》以外的其他材料按照目录顺序各一份连同目录单</w:t>
      </w:r>
      <w:r w:rsidR="00176B46">
        <w:t xml:space="preserve"> </w:t>
      </w:r>
      <w:r w:rsidR="00176B46" w:rsidRPr="00AF0EB1">
        <w:rPr>
          <w:lang w:val="en-US" w:eastAsia="en-US" w:bidi="en-US"/>
        </w:rPr>
        <w:t>i</w:t>
      </w:r>
      <w:r w:rsidR="00176B46">
        <w:t>并装订成册，以防遗失。</w:t>
      </w:r>
    </w:p>
    <w:p w:rsidR="00AF0EB1" w:rsidRDefault="00AF0EB1" w:rsidP="00AF0EB1">
      <w:pPr>
        <w:pStyle w:val="Tablecaption10"/>
        <w:tabs>
          <w:tab w:val="left" w:pos="259"/>
        </w:tabs>
        <w:ind w:left="0" w:firstLineChars="300" w:firstLine="660"/>
      </w:pPr>
      <w:r>
        <w:rPr>
          <w:rFonts w:eastAsiaTheme="minorEastAsia" w:hint="eastAsia"/>
          <w:lang w:eastAsia="zh-CN"/>
        </w:rPr>
        <w:t>3.</w:t>
      </w:r>
      <w:r w:rsidR="00176B46">
        <w:t>上述材料除明确要求附原件的，一律提供复印件。</w:t>
      </w:r>
    </w:p>
    <w:p w:rsidR="00AF0EB1" w:rsidRDefault="00AF0EB1" w:rsidP="00AF0EB1">
      <w:pPr>
        <w:pStyle w:val="Tablecaption10"/>
        <w:tabs>
          <w:tab w:val="left" w:pos="767"/>
        </w:tabs>
        <w:ind w:leftChars="109" w:left="262" w:firstLineChars="150" w:firstLine="33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4.</w:t>
      </w:r>
      <w:r w:rsidR="00176B46">
        <w:t>“</w:t>
      </w:r>
      <w:r w:rsidR="00176B46">
        <w:t>编号</w:t>
      </w:r>
      <w:r w:rsidR="00176B46">
        <w:t>”</w:t>
      </w:r>
      <w:r w:rsidR="00176B46">
        <w:t>曲洛盟市、直属厅、局按照</w:t>
      </w:r>
      <w:r w:rsidR="00176B46">
        <w:rPr>
          <w:lang w:val="zh-CN" w:eastAsia="zh-CN" w:bidi="zh-CN"/>
        </w:rPr>
        <w:t>“</w:t>
      </w:r>
      <w:r w:rsidR="00176B46">
        <w:rPr>
          <w:lang w:val="zh-CN" w:eastAsia="zh-CN" w:bidi="zh-CN"/>
        </w:rPr>
        <w:t>申</w:t>
      </w:r>
      <w:r w:rsidR="00176B46">
        <w:t>报高级专业技术资格人员花名册</w:t>
      </w:r>
      <w:r w:rsidR="00176B46">
        <w:t xml:space="preserve">” </w:t>
      </w:r>
      <w:r w:rsidR="00176B46">
        <w:t>中的</w:t>
      </w:r>
      <w:r w:rsidR="00176B46">
        <w:rPr>
          <w:lang w:val="zh-CN" w:eastAsia="zh-CN" w:bidi="zh-CN"/>
        </w:rPr>
        <w:t>“</w:t>
      </w:r>
      <w:r w:rsidR="00176B46">
        <w:rPr>
          <w:lang w:val="zh-CN" w:eastAsia="zh-CN" w:bidi="zh-CN"/>
        </w:rPr>
        <w:t>编号</w:t>
      </w:r>
      <w:r w:rsidR="00176B46">
        <w:rPr>
          <w:lang w:val="en-US" w:eastAsia="en-US" w:bidi="en-US"/>
        </w:rPr>
        <w:t>"</w:t>
      </w:r>
      <w:r w:rsidR="00176B46">
        <w:t>填</w:t>
      </w:r>
    </w:p>
    <w:p w:rsidR="00033591" w:rsidRDefault="00176B46" w:rsidP="00AF0EB1">
      <w:pPr>
        <w:pStyle w:val="Tablecaption10"/>
        <w:tabs>
          <w:tab w:val="left" w:pos="767"/>
        </w:tabs>
        <w:ind w:leftChars="109" w:left="262" w:firstLineChars="250" w:firstLine="550"/>
        <w:sectPr w:rsidR="00033591">
          <w:footerReference w:type="default" r:id="rId10"/>
          <w:pgSz w:w="11900" w:h="16840"/>
          <w:pgMar w:top="1966" w:right="1430" w:bottom="2078" w:left="1551" w:header="1538" w:footer="3" w:gutter="0"/>
          <w:cols w:space="720"/>
          <w:noEndnote/>
          <w:docGrid w:linePitch="360"/>
        </w:sectPr>
      </w:pPr>
      <w:r>
        <w:t>写。</w:t>
      </w:r>
    </w:p>
    <w:p w:rsidR="00033591" w:rsidRDefault="00176B46">
      <w:pPr>
        <w:pStyle w:val="Bodytext20"/>
      </w:pPr>
      <w:r>
        <w:rPr>
          <w:sz w:val="22"/>
          <w:szCs w:val="22"/>
        </w:rPr>
        <w:lastRenderedPageBreak/>
        <w:t>附件</w:t>
      </w:r>
      <w:r>
        <w:rPr>
          <w:lang w:val="zh-CN" w:eastAsia="zh-CN" w:bidi="zh-CN"/>
        </w:rPr>
        <w:t>2</w:t>
      </w:r>
    </w:p>
    <w:p w:rsidR="00033591" w:rsidRDefault="00176B46">
      <w:pPr>
        <w:pStyle w:val="Tablecaption10"/>
        <w:spacing w:line="240" w:lineRule="auto"/>
        <w:ind w:left="29" w:firstLine="0"/>
        <w:rPr>
          <w:sz w:val="34"/>
          <w:szCs w:val="34"/>
        </w:rPr>
      </w:pPr>
      <w:r>
        <w:rPr>
          <w:sz w:val="34"/>
          <w:szCs w:val="34"/>
        </w:rPr>
        <w:t>专业技术岗位聘任情况统计表</w:t>
      </w:r>
    </w:p>
    <w:p w:rsidR="00033591" w:rsidRDefault="00176B46">
      <w:pPr>
        <w:pStyle w:val="Tablecaption10"/>
        <w:tabs>
          <w:tab w:val="left" w:pos="7056"/>
          <w:tab w:val="left" w:pos="9941"/>
        </w:tabs>
        <w:spacing w:line="240" w:lineRule="auto"/>
        <w:ind w:left="29" w:firstLine="0"/>
      </w:pPr>
      <w:r>
        <w:t>填报单位：</w:t>
      </w:r>
      <w:r>
        <w:rPr>
          <w:lang w:val="en-US" w:eastAsia="en-US" w:bidi="en-US"/>
        </w:rPr>
        <w:t>.</w:t>
      </w:r>
      <w:r>
        <w:rPr>
          <w:lang w:val="en-US" w:eastAsia="en-US" w:bidi="en-US"/>
        </w:rPr>
        <w:tab/>
      </w:r>
      <w:r>
        <w:t>编制数：</w:t>
      </w:r>
      <w:r>
        <w:tab/>
      </w:r>
      <w:r>
        <w:t>实有人数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094"/>
        <w:gridCol w:w="1637"/>
        <w:gridCol w:w="1632"/>
        <w:gridCol w:w="1934"/>
        <w:gridCol w:w="1642"/>
        <w:gridCol w:w="1483"/>
        <w:gridCol w:w="1344"/>
        <w:gridCol w:w="2390"/>
      </w:tblGrid>
      <w:tr w:rsidR="0003359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职称等级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核定职数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已聘任数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行政职务名称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双肩挑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321</w:t>
            </w:r>
            <w:r>
              <w:rPr>
                <w:sz w:val="22"/>
                <w:szCs w:val="22"/>
              </w:rPr>
              <w:t>人才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待聘人员</w:t>
            </w: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正高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副高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五级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六级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七级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中级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八级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九级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十级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初级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lang w:val="en-US" w:eastAsia="en-US" w:bidi="en-US"/>
              </w:rPr>
              <w:t>H</w:t>
            </w:r>
            <w:r>
              <w:rPr>
                <w:sz w:val="22"/>
                <w:szCs w:val="22"/>
              </w:rPr>
              <w:t>■</w:t>
            </w:r>
            <w:r>
              <w:rPr>
                <w:sz w:val="22"/>
                <w:szCs w:val="22"/>
              </w:rPr>
              <w:t>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十二级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591" w:rsidRDefault="00176B46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十三级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  <w:tr w:rsidR="0003359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591" w:rsidRDefault="00033591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591" w:rsidRDefault="00033591">
            <w:pPr>
              <w:rPr>
                <w:sz w:val="10"/>
                <w:szCs w:val="10"/>
              </w:rPr>
            </w:pPr>
          </w:p>
        </w:tc>
      </w:tr>
    </w:tbl>
    <w:p w:rsidR="00033591" w:rsidRDefault="00176B46" w:rsidP="00AF0EB1">
      <w:pPr>
        <w:pStyle w:val="Tablecaption10"/>
        <w:tabs>
          <w:tab w:val="left" w:pos="9293"/>
        </w:tabs>
        <w:spacing w:line="240" w:lineRule="auto"/>
        <w:ind w:left="67" w:firstLine="0"/>
      </w:pPr>
      <w:r>
        <w:t>备注：</w:t>
      </w:r>
      <w:r>
        <w:rPr>
          <w:sz w:val="24"/>
          <w:szCs w:val="24"/>
        </w:rPr>
        <w:t>321</w:t>
      </w:r>
      <w:r>
        <w:t>和双肩挑人员一栏填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是</w:t>
      </w:r>
      <w:r>
        <w:rPr>
          <w:lang w:val="zh-CN" w:eastAsia="zh-CN" w:bidi="zh-CN"/>
        </w:rPr>
        <w:t>”</w:t>
      </w:r>
      <w:r>
        <w:t>或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否</w:t>
      </w:r>
      <w:r>
        <w:rPr>
          <w:lang w:val="zh-CN" w:eastAsia="zh-CN" w:bidi="zh-CN"/>
        </w:rPr>
        <w:t>”</w:t>
      </w:r>
      <w:r>
        <w:t>；表格中人员姓名一栏可以随意插入</w:t>
      </w:r>
      <w:r>
        <w:tab/>
      </w:r>
      <w:r>
        <w:t>联系人</w:t>
      </w:r>
      <w:r>
        <w:t>:</w:t>
      </w:r>
      <w:r w:rsidR="00AF0EB1">
        <w:rPr>
          <w:rFonts w:eastAsiaTheme="minorEastAsia" w:hint="eastAsia"/>
          <w:lang w:eastAsia="zh-CN"/>
        </w:rPr>
        <w:t xml:space="preserve">                           </w:t>
      </w:r>
      <w:r>
        <w:t>联系电话</w:t>
      </w:r>
      <w:r>
        <w:t>:</w:t>
      </w:r>
    </w:p>
    <w:sectPr w:rsidR="00033591" w:rsidSect="00033591">
      <w:footerReference w:type="default" r:id="rId11"/>
      <w:pgSz w:w="16840" w:h="11900" w:orient="landscape"/>
      <w:pgMar w:top="1416" w:right="1406" w:bottom="1416" w:left="1163" w:header="988" w:footer="988" w:gutter="0"/>
      <w:pgNumType w:start="23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46" w:rsidRDefault="00176B46" w:rsidP="00033591">
      <w:r>
        <w:separator/>
      </w:r>
    </w:p>
  </w:endnote>
  <w:endnote w:type="continuationSeparator" w:id="0">
    <w:p w:rsidR="00176B46" w:rsidRDefault="00176B46" w:rsidP="0003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91" w:rsidRDefault="00033591">
    <w:pPr>
      <w:spacing w:line="1" w:lineRule="exact"/>
    </w:pPr>
    <w:r>
      <w:pict>
        <v:rect id="4097" o:spid="_x0000_s2050" style="position:absolute;margin-left:295.85pt;margin-top:792.75pt;width:7.9pt;height:6pt;z-index:-25165926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033591" w:rsidRDefault="00033591">
                <w:pPr>
                  <w:pStyle w:val="Headerorfooter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 w:rsidR="00176B46">
                  <w:instrText xml:space="preserve"> PAGE \* MERGEFORMAT </w:instrText>
                </w:r>
                <w:r>
                  <w:fldChar w:fldCharType="separate"/>
                </w:r>
                <w:r w:rsidR="00AF0EB1" w:rsidRPr="00AF0EB1">
                  <w:rPr>
                    <w:noProof/>
                    <w:sz w:val="17"/>
                    <w:szCs w:val="17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91" w:rsidRDefault="00033591">
    <w:pPr>
      <w:spacing w:line="1" w:lineRule="exact"/>
    </w:pPr>
    <w:r>
      <w:pict>
        <v:rect id="4098" o:spid="_x0000_s2049" style="position:absolute;margin-left:294.9pt;margin-top:793.6pt;width:7.9pt;height:6.25pt;z-index:-25165824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033591" w:rsidRDefault="00033591">
                <w:pPr>
                  <w:pStyle w:val="Headerorfooter10"/>
                </w:pPr>
                <w:r>
                  <w:fldChar w:fldCharType="begin"/>
                </w:r>
                <w:r w:rsidR="00176B46">
                  <w:instrText xml:space="preserve"> PAGE \* MERGEFORMAT </w:instrText>
                </w:r>
                <w:r>
                  <w:fldChar w:fldCharType="separate"/>
                </w:r>
                <w:r w:rsidR="00AF0EB1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91" w:rsidRDefault="000335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46" w:rsidRDefault="00176B46" w:rsidP="00033591">
      <w:r>
        <w:separator/>
      </w:r>
    </w:p>
  </w:footnote>
  <w:footnote w:type="continuationSeparator" w:id="0">
    <w:p w:rsidR="00176B46" w:rsidRDefault="00176B46" w:rsidP="00033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FFFFFFF"/>
    <w:lvl w:ilvl="0">
      <w:start w:val="4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FFFFFFFF"/>
    <w:lvl w:ilvl="0">
      <w:start w:val="1"/>
      <w:numFmt w:val="decimal"/>
      <w:lvlText w:val="(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FFFFFFFF"/>
    <w:lvl w:ilvl="0">
      <w:start w:val="1"/>
      <w:numFmt w:val="decimal"/>
      <w:lvlText w:val="(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FFFFFFFF"/>
    <w:lvl w:ilvl="0">
      <w:start w:val="1"/>
      <w:numFmt w:val="decimal"/>
      <w:lvlText w:val="(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FFFFFFFF"/>
    <w:lvl w:ilvl="0">
      <w:start w:val="8"/>
      <w:numFmt w:val="ideographDigital"/>
      <w:lvlText w:val="(%1)"/>
      <w:lvlJc w:val="left"/>
      <w:rPr>
        <w:rFonts w:ascii="SimSun" w:eastAsia="SimSun" w:hAnsi="SimSun" w:cs="SimSun"/>
        <w:b/>
        <w:bCs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0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3591"/>
    <w:rsid w:val="00033591"/>
    <w:rsid w:val="00176B46"/>
    <w:rsid w:val="00A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59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033591"/>
    <w:rPr>
      <w:rFonts w:ascii="SimSun" w:eastAsia="SimSun" w:hAnsi="SimSun" w:cs="SimSun"/>
      <w:b w:val="0"/>
      <w:bCs w:val="0"/>
      <w:i w:val="0"/>
      <w:iCs w:val="0"/>
      <w:smallCaps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033591"/>
    <w:rPr>
      <w:rFonts w:ascii="SimSun" w:eastAsia="SimSun" w:hAnsi="SimSun" w:cs="SimSun"/>
      <w:b w:val="0"/>
      <w:bCs w:val="0"/>
      <w:i w:val="0"/>
      <w:iCs w:val="0"/>
      <w:smallCaps w:val="0"/>
      <w:color w:val="EB6879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033591"/>
    <w:rPr>
      <w:rFonts w:ascii="SimSun" w:eastAsia="SimSun" w:hAnsi="SimSun" w:cs="SimSun"/>
      <w:b w:val="0"/>
      <w:bCs w:val="0"/>
      <w:i w:val="0"/>
      <w:iCs w:val="0"/>
      <w:smallCaps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33591"/>
    <w:rPr>
      <w:b w:val="0"/>
      <w:bCs w:val="0"/>
      <w:i w:val="0"/>
      <w:iCs w:val="0"/>
      <w:smallCaps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033591"/>
    <w:rPr>
      <w:b w:val="0"/>
      <w:bCs w:val="0"/>
      <w:i w:val="0"/>
      <w:iCs w:val="0"/>
      <w:smallCaps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033591"/>
    <w:rPr>
      <w:rFonts w:ascii="SimSun" w:eastAsia="SimSun" w:hAnsi="SimSun" w:cs="SimSun"/>
      <w:b w:val="0"/>
      <w:bCs w:val="0"/>
      <w:i w:val="0"/>
      <w:iCs w:val="0"/>
      <w:smallCaps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033591"/>
    <w:rPr>
      <w:rFonts w:ascii="SimSun" w:eastAsia="SimSun" w:hAnsi="SimSun" w:cs="SimSun"/>
      <w:b w:val="0"/>
      <w:bCs w:val="0"/>
      <w:i w:val="0"/>
      <w:iCs w:val="0"/>
      <w:smallCaps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033591"/>
    <w:rPr>
      <w:rFonts w:ascii="SimSun" w:eastAsia="SimSun" w:hAnsi="SimSun" w:cs="SimSun"/>
      <w:b w:val="0"/>
      <w:bCs w:val="0"/>
      <w:i w:val="0"/>
      <w:iCs w:val="0"/>
      <w:smallCaps w:val="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33591"/>
    <w:pPr>
      <w:spacing w:line="401" w:lineRule="auto"/>
      <w:ind w:firstLine="400"/>
    </w:pPr>
    <w:rPr>
      <w:rFonts w:ascii="SimSun" w:eastAsia="SimSun" w:hAnsi="SimSun" w:cs="SimSun"/>
      <w:sz w:val="30"/>
      <w:szCs w:val="3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33591"/>
    <w:pPr>
      <w:outlineLvl w:val="0"/>
    </w:pPr>
    <w:rPr>
      <w:rFonts w:ascii="SimSun" w:eastAsia="SimSun" w:hAnsi="SimSun" w:cs="SimSun"/>
      <w:color w:val="EB6879"/>
      <w:sz w:val="106"/>
      <w:szCs w:val="106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033591"/>
    <w:pPr>
      <w:spacing w:after="520" w:line="658" w:lineRule="exact"/>
      <w:jc w:val="center"/>
      <w:outlineLvl w:val="1"/>
    </w:pPr>
    <w:rPr>
      <w:rFonts w:ascii="SimSun" w:eastAsia="SimSun" w:hAnsi="SimSun" w:cs="SimSun"/>
      <w:sz w:val="42"/>
      <w:szCs w:val="4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33591"/>
    <w:rPr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033591"/>
    <w:rPr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033591"/>
    <w:pPr>
      <w:spacing w:line="333" w:lineRule="exact"/>
      <w:ind w:left="260" w:hanging="260"/>
    </w:pPr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033591"/>
    <w:pPr>
      <w:spacing w:line="401" w:lineRule="auto"/>
      <w:ind w:firstLine="400"/>
    </w:pPr>
    <w:rPr>
      <w:rFonts w:ascii="SimSun" w:eastAsia="SimSun" w:hAnsi="SimSun" w:cs="SimSun"/>
      <w:sz w:val="30"/>
      <w:szCs w:val="3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33591"/>
    <w:pPr>
      <w:spacing w:after="40"/>
    </w:pPr>
    <w:rPr>
      <w:rFonts w:ascii="SimSun" w:eastAsia="SimSun" w:hAnsi="SimSun" w:cs="SimSun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AF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EB1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E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EB1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xtzj</cp:lastModifiedBy>
  <cp:revision>2</cp:revision>
  <dcterms:created xsi:type="dcterms:W3CDTF">2020-06-03T07:24:00Z</dcterms:created>
  <dcterms:modified xsi:type="dcterms:W3CDTF">2020-06-03T07:31:00Z</dcterms:modified>
</cp:coreProperties>
</file>